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89" w:rsidRDefault="006C5330">
      <w:pPr>
        <w:rPr>
          <w:u w:val="single"/>
        </w:rPr>
      </w:pPr>
      <w:bookmarkStart w:id="0" w:name="_GoBack"/>
      <w:bookmarkEnd w:id="0"/>
      <w:r w:rsidRPr="006C5330">
        <w:rPr>
          <w:u w:val="single"/>
        </w:rPr>
        <w:t>Dales Police Report – February 2019</w:t>
      </w:r>
    </w:p>
    <w:p w:rsidR="00A86F7F" w:rsidRDefault="00A86F7F">
      <w:r w:rsidRPr="00A86F7F">
        <w:t xml:space="preserve">The following incidents of note have occurred </w:t>
      </w:r>
      <w:r>
        <w:t>in the D</w:t>
      </w:r>
      <w:r w:rsidRPr="00A86F7F">
        <w:t>ale</w:t>
      </w:r>
      <w:r>
        <w:t>s area this month</w:t>
      </w:r>
      <w:r w:rsidR="00A17A4A">
        <w:t xml:space="preserve"> </w:t>
      </w:r>
      <w:r w:rsidR="00F53EA4">
        <w:t>–</w:t>
      </w:r>
    </w:p>
    <w:p w:rsidR="00F53EA4" w:rsidRDefault="00F53EA4">
      <w:r>
        <w:t>On the evening of 19</w:t>
      </w:r>
      <w:r w:rsidRPr="00F53EA4">
        <w:rPr>
          <w:vertAlign w:val="superscript"/>
        </w:rPr>
        <w:t>th</w:t>
      </w:r>
      <w:r>
        <w:t xml:space="preserve"> January a red Vauxhall Insignia car had damage caused to </w:t>
      </w:r>
      <w:proofErr w:type="gramStart"/>
      <w:r>
        <w:t>it’s</w:t>
      </w:r>
      <w:proofErr w:type="gramEnd"/>
      <w:r>
        <w:t xml:space="preserve"> wing mirror</w:t>
      </w:r>
      <w:r w:rsidR="003911C2">
        <w:t>.  It is often worth taking a minute to fold your wing mirrors in if parked on a road overnight.</w:t>
      </w:r>
    </w:p>
    <w:p w:rsidR="003911C2" w:rsidRDefault="003911C2">
      <w:r>
        <w:t>Overnight on the 20</w:t>
      </w:r>
      <w:r w:rsidRPr="003911C2">
        <w:rPr>
          <w:vertAlign w:val="superscript"/>
        </w:rPr>
        <w:t>th</w:t>
      </w:r>
      <w:r>
        <w:t xml:space="preserve"> January thieves broke off and stole a spare wheel attached to a Landrover Defender parked up at Fremington</w:t>
      </w:r>
      <w:r w:rsidR="000E5F9A">
        <w:t xml:space="preserve">. </w:t>
      </w:r>
    </w:p>
    <w:p w:rsidR="000E5F9A" w:rsidRDefault="000E5F9A">
      <w:r>
        <w:t>Overnight on the 21</w:t>
      </w:r>
      <w:r w:rsidRPr="000E5F9A">
        <w:rPr>
          <w:vertAlign w:val="superscript"/>
        </w:rPr>
        <w:t>st</w:t>
      </w:r>
      <w:r>
        <w:t xml:space="preserve"> January the Hawes Auction Market Canteen was broken into </w:t>
      </w:r>
      <w:r w:rsidR="0049472F">
        <w:t>through a secure window.  Sensibly, no money is left in the till but a green tips jar containing cash was taken.</w:t>
      </w:r>
    </w:p>
    <w:p w:rsidR="0049472F" w:rsidRDefault="0049472F">
      <w:r>
        <w:t>During the weekend of 27</w:t>
      </w:r>
      <w:r w:rsidRPr="0049472F">
        <w:rPr>
          <w:vertAlign w:val="superscript"/>
        </w:rPr>
        <w:t>th</w:t>
      </w:r>
      <w:r>
        <w:t xml:space="preserve"> to 28</w:t>
      </w:r>
      <w:r w:rsidRPr="0049472F">
        <w:rPr>
          <w:vertAlign w:val="superscript"/>
        </w:rPr>
        <w:t>th</w:t>
      </w:r>
      <w:r>
        <w:t xml:space="preserve"> January the public toilets opposite the Dales Countryside</w:t>
      </w:r>
      <w:r w:rsidR="00590DC2">
        <w:t xml:space="preserve"> Museum in Hawes suffered some extensive vandalism. It is disappointing that anyone could take amusement from such a pointless act. The scene has been forensically examined and enquiries continue to trace the culprit</w:t>
      </w:r>
      <w:r w:rsidR="00560D15">
        <w:t>(s)</w:t>
      </w:r>
      <w:r w:rsidR="00590DC2">
        <w:t>.</w:t>
      </w:r>
    </w:p>
    <w:p w:rsidR="00E94611" w:rsidRDefault="00E94611">
      <w:r>
        <w:t>On the afternoon of 29</w:t>
      </w:r>
      <w:r w:rsidRPr="00E94611">
        <w:rPr>
          <w:vertAlign w:val="superscript"/>
        </w:rPr>
        <w:t>th</w:t>
      </w:r>
      <w:r>
        <w:t xml:space="preserve"> January a Ford Ranger hard top was stolen from a farm at Angram.</w:t>
      </w:r>
    </w:p>
    <w:p w:rsidR="00E94611" w:rsidRDefault="003753D0">
      <w:r>
        <w:t>Following a series of suspicious phone calls left on the school answer phone, Wensleydale School evacuated all pupils and staff from the premises on the morning of 4</w:t>
      </w:r>
      <w:r w:rsidRPr="003753D0">
        <w:rPr>
          <w:vertAlign w:val="superscript"/>
        </w:rPr>
        <w:t>th</w:t>
      </w:r>
      <w:r>
        <w:t xml:space="preserve"> February.</w:t>
      </w:r>
      <w:r w:rsidR="00E94611">
        <w:t xml:space="preserve"> </w:t>
      </w:r>
      <w:r>
        <w:t xml:space="preserve">Officers attended and checked the buildings and were satisfied that there was no risk. An investigation is now under </w:t>
      </w:r>
      <w:proofErr w:type="gramStart"/>
      <w:r>
        <w:t>way</w:t>
      </w:r>
      <w:proofErr w:type="gramEnd"/>
      <w:r>
        <w:t xml:space="preserve"> by local CID officers to trace the person who made the hoax calls. School and Police were satisfied that the evacuation procedures worked </w:t>
      </w:r>
      <w:r w:rsidR="00BD3738">
        <w:t>very effectively</w:t>
      </w:r>
      <w:r>
        <w:t>.</w:t>
      </w:r>
    </w:p>
    <w:p w:rsidR="00D35F09" w:rsidRDefault="00D35F09">
      <w:r>
        <w:t>Overnight on 5</w:t>
      </w:r>
      <w:r w:rsidRPr="00D35F09">
        <w:rPr>
          <w:vertAlign w:val="superscript"/>
        </w:rPr>
        <w:t>th</w:t>
      </w:r>
      <w:r>
        <w:t xml:space="preserve"> February two secure quad bikes were stolen from a farm at Cubeck near Aysgarth. The Polaris machines were chained together. Please take another look at your farm security</w:t>
      </w:r>
      <w:r w:rsidR="00015CD5">
        <w:t xml:space="preserve"> </w:t>
      </w:r>
      <w:proofErr w:type="gramStart"/>
      <w:r w:rsidR="00015CD5">
        <w:t xml:space="preserve">and </w:t>
      </w:r>
      <w:r>
        <w:t xml:space="preserve"> contact</w:t>
      </w:r>
      <w:proofErr w:type="gramEnd"/>
      <w:r>
        <w:t xml:space="preserve"> us at Leyburn Police Office if you want any security advice. CCTV, Trackers, </w:t>
      </w:r>
      <w:r w:rsidR="00015CD5">
        <w:t xml:space="preserve">lighting, </w:t>
      </w:r>
      <w:r>
        <w:t>strong locks and signage can all help to protect your property.</w:t>
      </w:r>
    </w:p>
    <w:p w:rsidR="007D0319" w:rsidRDefault="00D35F09">
      <w:r>
        <w:t>Overnight on the 11</w:t>
      </w:r>
      <w:r w:rsidRPr="00D35F09">
        <w:rPr>
          <w:vertAlign w:val="superscript"/>
        </w:rPr>
        <w:t>th</w:t>
      </w:r>
      <w:r>
        <w:t xml:space="preserve"> February a John Deere ‘mule’ vehicle was stolen from a farm at Lunds above Hawes. </w:t>
      </w:r>
      <w:r w:rsidR="007D0319">
        <w:t>Across the county there has been a rise in such thefts, so please be aware and report anything suspicious.</w:t>
      </w:r>
    </w:p>
    <w:p w:rsidR="00CA538D" w:rsidRDefault="007D0319">
      <w:r>
        <w:t xml:space="preserve">As the seizure of two suspected criminal’s vehicles in Upper Wensleydale last month shows, we very much rely on information </w:t>
      </w:r>
      <w:r w:rsidR="00C95DA4">
        <w:t>passed</w:t>
      </w:r>
      <w:r>
        <w:t xml:space="preserve"> to us by members of the public</w:t>
      </w:r>
      <w:r w:rsidR="00D35F09">
        <w:t xml:space="preserve"> </w:t>
      </w:r>
      <w:r>
        <w:t>for the police to work effectively.  This is a two way process, so I would encourage you to sign up to our community messaging</w:t>
      </w:r>
      <w:r w:rsidR="00CA538D">
        <w:t xml:space="preserve"> – brief reports sent to your phone or e-mail. Registering is easy. You can sign up on line at </w:t>
      </w:r>
      <w:hyperlink r:id="rId7" w:history="1">
        <w:r w:rsidR="00CA538D" w:rsidRPr="00BF1ECB">
          <w:rPr>
            <w:rStyle w:val="Hyperlink"/>
          </w:rPr>
          <w:t>www.nycm.co.uk</w:t>
        </w:r>
      </w:hyperlink>
      <w:r w:rsidR="00CA538D">
        <w:t xml:space="preserve"> or fill in a form available at your local police office.</w:t>
      </w:r>
    </w:p>
    <w:p w:rsidR="00CA538D" w:rsidRDefault="00CA538D"/>
    <w:p w:rsidR="00CA538D" w:rsidRDefault="00CA538D">
      <w:r>
        <w:t>PC 558 Julian Sutcliffe</w:t>
      </w:r>
    </w:p>
    <w:p w:rsidR="003753D0" w:rsidRDefault="00CA538D">
      <w:r>
        <w:t xml:space="preserve">Dales Neighbourhood Police Team </w:t>
      </w:r>
    </w:p>
    <w:p w:rsidR="009946E1" w:rsidRPr="00A86F7F" w:rsidRDefault="009946E1">
      <w:r>
        <w:t>13</w:t>
      </w:r>
      <w:r w:rsidRPr="009946E1">
        <w:rPr>
          <w:vertAlign w:val="superscript"/>
        </w:rPr>
        <w:t>th</w:t>
      </w:r>
      <w:r>
        <w:t xml:space="preserve"> Feb 2019</w:t>
      </w:r>
    </w:p>
    <w:sectPr w:rsidR="009946E1" w:rsidRPr="00A86F7F" w:rsidSect="006C5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2A" w:rsidRDefault="0010032A" w:rsidP="006C5330">
      <w:pPr>
        <w:spacing w:after="0" w:line="240" w:lineRule="auto"/>
      </w:pPr>
      <w:r>
        <w:separator/>
      </w:r>
    </w:p>
  </w:endnote>
  <w:endnote w:type="continuationSeparator" w:id="0">
    <w:p w:rsidR="0010032A" w:rsidRDefault="0010032A" w:rsidP="006C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A4" w:rsidRDefault="00C95DA4" w:rsidP="006C5330">
    <w:pPr>
      <w:pStyle w:val="Footer"/>
      <w:rPr>
        <w:color w:val="000000"/>
        <w:sz w:val="17"/>
      </w:rPr>
    </w:pPr>
    <w:bookmarkStart w:id="3" w:name="TITUS1FooterEvenPages"/>
    <w:r w:rsidRPr="006C5330">
      <w:rPr>
        <w:color w:val="000000"/>
        <w:sz w:val="17"/>
      </w:rPr>
      <w:t> </w:t>
    </w:r>
  </w:p>
  <w:bookmarkEnd w:id="3"/>
  <w:p w:rsidR="00C95DA4" w:rsidRDefault="00C95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A4" w:rsidRDefault="00C95DA4" w:rsidP="006C5330">
    <w:pPr>
      <w:pStyle w:val="Footer"/>
      <w:rPr>
        <w:color w:val="000000"/>
        <w:sz w:val="17"/>
      </w:rPr>
    </w:pPr>
    <w:bookmarkStart w:id="4" w:name="TITUS1FooterPrimary"/>
    <w:r w:rsidRPr="006C5330">
      <w:rPr>
        <w:color w:val="000000"/>
        <w:sz w:val="17"/>
      </w:rPr>
      <w:t> </w:t>
    </w:r>
  </w:p>
  <w:bookmarkEnd w:id="4"/>
  <w:p w:rsidR="00C95DA4" w:rsidRDefault="00C95D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A4" w:rsidRDefault="00C95DA4" w:rsidP="006C5330">
    <w:pPr>
      <w:pStyle w:val="Footer"/>
      <w:rPr>
        <w:color w:val="000000"/>
        <w:sz w:val="17"/>
      </w:rPr>
    </w:pPr>
    <w:bookmarkStart w:id="6" w:name="TITUS1FooterFirstPage"/>
    <w:r w:rsidRPr="006C5330">
      <w:rPr>
        <w:color w:val="000000"/>
        <w:sz w:val="17"/>
      </w:rPr>
      <w:t> </w:t>
    </w:r>
  </w:p>
  <w:bookmarkEnd w:id="6"/>
  <w:p w:rsidR="00C95DA4" w:rsidRDefault="00C95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2A" w:rsidRDefault="0010032A" w:rsidP="006C5330">
      <w:pPr>
        <w:spacing w:after="0" w:line="240" w:lineRule="auto"/>
      </w:pPr>
      <w:r>
        <w:separator/>
      </w:r>
    </w:p>
  </w:footnote>
  <w:footnote w:type="continuationSeparator" w:id="0">
    <w:p w:rsidR="0010032A" w:rsidRDefault="0010032A" w:rsidP="006C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A4" w:rsidRDefault="00C95DA4" w:rsidP="006C5330">
    <w:pPr>
      <w:pStyle w:val="Header"/>
      <w:rPr>
        <w:color w:val="000000"/>
        <w:sz w:val="17"/>
      </w:rPr>
    </w:pPr>
    <w:bookmarkStart w:id="1" w:name="TITUS1HeaderEvenPages"/>
    <w:r w:rsidRPr="006C5330">
      <w:rPr>
        <w:color w:val="000000"/>
        <w:sz w:val="17"/>
      </w:rPr>
      <w:t> </w:t>
    </w:r>
  </w:p>
  <w:bookmarkEnd w:id="1"/>
  <w:p w:rsidR="00C95DA4" w:rsidRDefault="00C95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A4" w:rsidRDefault="00C95DA4" w:rsidP="006C5330">
    <w:pPr>
      <w:pStyle w:val="Header"/>
      <w:rPr>
        <w:color w:val="000000"/>
        <w:sz w:val="17"/>
      </w:rPr>
    </w:pPr>
    <w:bookmarkStart w:id="2" w:name="TITUS1HeaderPrimary"/>
    <w:r w:rsidRPr="006C5330">
      <w:rPr>
        <w:color w:val="000000"/>
        <w:sz w:val="17"/>
      </w:rPr>
      <w:t> </w:t>
    </w:r>
  </w:p>
  <w:bookmarkEnd w:id="2"/>
  <w:p w:rsidR="00C95DA4" w:rsidRDefault="00C95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A4" w:rsidRDefault="00C95DA4" w:rsidP="006C5330">
    <w:pPr>
      <w:pStyle w:val="Header"/>
      <w:rPr>
        <w:color w:val="000000"/>
        <w:sz w:val="17"/>
      </w:rPr>
    </w:pPr>
    <w:bookmarkStart w:id="5" w:name="TITUS1HeaderFirstPage"/>
    <w:r w:rsidRPr="006C5330">
      <w:rPr>
        <w:color w:val="000000"/>
        <w:sz w:val="17"/>
      </w:rPr>
      <w:t> </w:t>
    </w:r>
  </w:p>
  <w:bookmarkEnd w:id="5"/>
  <w:p w:rsidR="00C95DA4" w:rsidRDefault="00C95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30"/>
    <w:rsid w:val="00015CD5"/>
    <w:rsid w:val="000E5F9A"/>
    <w:rsid w:val="0010032A"/>
    <w:rsid w:val="002E7C89"/>
    <w:rsid w:val="003753D0"/>
    <w:rsid w:val="003911C2"/>
    <w:rsid w:val="0049472F"/>
    <w:rsid w:val="004E31F3"/>
    <w:rsid w:val="00552C8F"/>
    <w:rsid w:val="00560D15"/>
    <w:rsid w:val="00590DC2"/>
    <w:rsid w:val="006C5330"/>
    <w:rsid w:val="007D0319"/>
    <w:rsid w:val="009946E1"/>
    <w:rsid w:val="00A17A4A"/>
    <w:rsid w:val="00A86F7F"/>
    <w:rsid w:val="00BD3738"/>
    <w:rsid w:val="00C95DA4"/>
    <w:rsid w:val="00CA538D"/>
    <w:rsid w:val="00D35F09"/>
    <w:rsid w:val="00E94611"/>
    <w:rsid w:val="00F5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30"/>
  </w:style>
  <w:style w:type="paragraph" w:styleId="Footer">
    <w:name w:val="footer"/>
    <w:basedOn w:val="Normal"/>
    <w:link w:val="FooterChar"/>
    <w:uiPriority w:val="99"/>
    <w:unhideWhenUsed/>
    <w:rsid w:val="006C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30"/>
  </w:style>
  <w:style w:type="character" w:styleId="Hyperlink">
    <w:name w:val="Hyperlink"/>
    <w:basedOn w:val="DefaultParagraphFont"/>
    <w:uiPriority w:val="99"/>
    <w:unhideWhenUsed/>
    <w:rsid w:val="00CA5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30"/>
  </w:style>
  <w:style w:type="paragraph" w:styleId="Footer">
    <w:name w:val="footer"/>
    <w:basedOn w:val="Normal"/>
    <w:link w:val="FooterChar"/>
    <w:uiPriority w:val="99"/>
    <w:unhideWhenUsed/>
    <w:rsid w:val="006C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30"/>
  </w:style>
  <w:style w:type="character" w:styleId="Hyperlink">
    <w:name w:val="Hyperlink"/>
    <w:basedOn w:val="DefaultParagraphFont"/>
    <w:uiPriority w:val="99"/>
    <w:unhideWhenUsed/>
    <w:rsid w:val="00CA5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ycm.co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Sutcliffe, Julian</dc:creator>
  <cp:lastModifiedBy>PrestonunderscarPC@gmail.com</cp:lastModifiedBy>
  <cp:revision>2</cp:revision>
  <dcterms:created xsi:type="dcterms:W3CDTF">2019-02-13T12:53:00Z</dcterms:created>
  <dcterms:modified xsi:type="dcterms:W3CDTF">2019-02-13T12:53:00Z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7660bdc5-0c10-4621-bff4-272dc9706c85</vt:lpwstr>
  </property>
  <property fmtid="{D5CDD505-2E9C-101B-9397-08002B2CF9AE}" pid="3" name="Classification">
    <vt:lpwstr>OFFICIAL</vt:lpwstr>
  </property>
</Properties>
</file>