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86D" w:rsidRDefault="00237D54" w:rsidP="00237D54">
      <w:pPr>
        <w:jc w:val="center"/>
        <w:rPr>
          <w:b/>
          <w:sz w:val="40"/>
          <w:szCs w:val="40"/>
        </w:rPr>
      </w:pPr>
      <w:r>
        <w:rPr>
          <w:b/>
          <w:sz w:val="40"/>
          <w:szCs w:val="40"/>
        </w:rPr>
        <w:t>PRESTON UNDER SCAR PARISH COUNCIL</w:t>
      </w:r>
    </w:p>
    <w:p w:rsidR="00237D54" w:rsidRDefault="00237D54" w:rsidP="00237D54">
      <w:pPr>
        <w:jc w:val="center"/>
        <w:rPr>
          <w:b/>
          <w:sz w:val="40"/>
          <w:szCs w:val="40"/>
        </w:rPr>
      </w:pPr>
      <w:r>
        <w:rPr>
          <w:b/>
          <w:sz w:val="40"/>
          <w:szCs w:val="40"/>
        </w:rPr>
        <w:t>STANDING ORDERS 2016</w:t>
      </w:r>
    </w:p>
    <w:p w:rsidR="00237D54" w:rsidRDefault="00237D54" w:rsidP="00237D54">
      <w:pPr>
        <w:jc w:val="center"/>
        <w:rPr>
          <w:b/>
          <w:sz w:val="40"/>
          <w:szCs w:val="40"/>
        </w:rPr>
      </w:pPr>
    </w:p>
    <w:p w:rsidR="00237D54" w:rsidRPr="00237D54" w:rsidRDefault="00237D54" w:rsidP="00237D54">
      <w:pPr>
        <w:jc w:val="center"/>
        <w:rPr>
          <w:b/>
          <w:sz w:val="40"/>
          <w:szCs w:val="40"/>
        </w:rPr>
      </w:pPr>
    </w:p>
    <w:p w:rsidR="00A1686D" w:rsidRPr="00A1686D" w:rsidRDefault="00A1686D" w:rsidP="00A1686D">
      <w:pPr>
        <w:pStyle w:val="Heading21"/>
        <w:tabs>
          <w:tab w:val="clear" w:pos="360"/>
          <w:tab w:val="num" w:pos="851"/>
        </w:tabs>
        <w:spacing w:before="0" w:line="288" w:lineRule="auto"/>
        <w:ind w:left="851" w:hanging="851"/>
        <w:rPr>
          <w:rFonts w:ascii="Arial" w:hAnsi="Arial" w:cs="Arial"/>
          <w:color w:val="808080"/>
          <w:sz w:val="44"/>
          <w:szCs w:val="44"/>
        </w:rPr>
      </w:pPr>
      <w:r w:rsidRPr="00A1686D">
        <w:rPr>
          <w:rFonts w:ascii="Arial" w:hAnsi="Arial" w:cs="Arial"/>
          <w:color w:val="808080"/>
          <w:sz w:val="44"/>
          <w:szCs w:val="44"/>
        </w:rPr>
        <w:t>Meetings generally</w:t>
      </w:r>
    </w:p>
    <w:p w:rsidR="00A1686D" w:rsidRDefault="00A1686D"/>
    <w:p w:rsidR="00A1686D" w:rsidRDefault="00A1686D"/>
    <w:tbl>
      <w:tblPr>
        <w:tblW w:w="9925" w:type="dxa"/>
        <w:tblInd w:w="-318" w:type="dxa"/>
        <w:tblLayout w:type="fixed"/>
        <w:tblLook w:val="01E0" w:firstRow="1" w:lastRow="1" w:firstColumn="1" w:lastColumn="1" w:noHBand="0" w:noVBand="0"/>
      </w:tblPr>
      <w:tblGrid>
        <w:gridCol w:w="9925"/>
      </w:tblGrid>
      <w:tr w:rsidR="00D278EB" w:rsidRPr="00BC6E05" w:rsidTr="00D278EB">
        <w:tc>
          <w:tcPr>
            <w:tcW w:w="9925" w:type="dxa"/>
            <w:shd w:val="clear" w:color="auto" w:fill="auto"/>
          </w:tcPr>
          <w:p w:rsidR="00D278EB" w:rsidRPr="00BC6E05" w:rsidRDefault="00D278EB" w:rsidP="00D278EB">
            <w:pPr>
              <w:widowControl w:val="0"/>
              <w:numPr>
                <w:ilvl w:val="0"/>
                <w:numId w:val="1"/>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p w:rsidR="00D278EB" w:rsidRPr="00BC6E05" w:rsidRDefault="00D278EB" w:rsidP="006F4572">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D278EB" w:rsidRPr="00BC6E05" w:rsidTr="00D278EB">
        <w:tc>
          <w:tcPr>
            <w:tcW w:w="9925" w:type="dxa"/>
            <w:shd w:val="clear" w:color="auto" w:fill="auto"/>
          </w:tcPr>
          <w:p w:rsidR="00D278EB" w:rsidRPr="00BC6E05" w:rsidRDefault="00D278EB" w:rsidP="00D278EB">
            <w:pPr>
              <w:widowControl w:val="0"/>
              <w:numPr>
                <w:ilvl w:val="0"/>
                <w:numId w:val="1"/>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rsidR="00D278EB" w:rsidRPr="00BC6E05" w:rsidRDefault="00D278EB" w:rsidP="006F4572">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bl>
    <w:p w:rsidR="00D278EB" w:rsidRPr="00BC6E05" w:rsidRDefault="00D278EB" w:rsidP="00046F19">
      <w:pPr>
        <w:widowControl w:val="0"/>
        <w:numPr>
          <w:ilvl w:val="0"/>
          <w:numId w:val="1"/>
        </w:numPr>
        <w:tabs>
          <w:tab w:val="clear" w:pos="397"/>
        </w:tabs>
        <w:suppressAutoHyphens/>
        <w:autoSpaceDE w:val="0"/>
        <w:autoSpaceDN w:val="0"/>
        <w:adjustRightInd w:val="0"/>
        <w:spacing w:line="288" w:lineRule="auto"/>
        <w:ind w:left="142" w:hanging="426"/>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rsidR="005B09EA" w:rsidRDefault="005B09EA"/>
    <w:p w:rsidR="000965F7" w:rsidRPr="00BC6E05" w:rsidRDefault="000965F7" w:rsidP="000A4486">
      <w:pPr>
        <w:widowControl w:val="0"/>
        <w:numPr>
          <w:ilvl w:val="0"/>
          <w:numId w:val="1"/>
        </w:numPr>
        <w:tabs>
          <w:tab w:val="clear" w:pos="397"/>
          <w:tab w:val="num" w:pos="284"/>
        </w:tabs>
        <w:suppressAutoHyphens/>
        <w:autoSpaceDE w:val="0"/>
        <w:autoSpaceDN w:val="0"/>
        <w:adjustRightInd w:val="0"/>
        <w:spacing w:line="288" w:lineRule="auto"/>
        <w:ind w:left="142" w:hanging="426"/>
        <w:textAlignment w:val="center"/>
        <w:rPr>
          <w:rFonts w:ascii="Arial" w:hAnsi="Arial" w:cs="Arial"/>
          <w:color w:val="000000"/>
          <w:sz w:val="22"/>
          <w:szCs w:val="22"/>
          <w:lang w:bidi="en-US"/>
        </w:rPr>
      </w:pPr>
      <w:r w:rsidRPr="00BC6E0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p w:rsidR="000965F7" w:rsidRDefault="000965F7"/>
    <w:tbl>
      <w:tblPr>
        <w:tblW w:w="9925" w:type="dxa"/>
        <w:tblInd w:w="-318" w:type="dxa"/>
        <w:tblLayout w:type="fixed"/>
        <w:tblLook w:val="01E0" w:firstRow="1" w:lastRow="1" w:firstColumn="1" w:lastColumn="1" w:noHBand="0" w:noVBand="0"/>
      </w:tblPr>
      <w:tblGrid>
        <w:gridCol w:w="9925"/>
      </w:tblGrid>
      <w:tr w:rsidR="000965F7" w:rsidRPr="00BC6E05" w:rsidTr="00117320">
        <w:tc>
          <w:tcPr>
            <w:tcW w:w="9925" w:type="dxa"/>
            <w:shd w:val="clear" w:color="auto" w:fill="auto"/>
          </w:tcPr>
          <w:p w:rsidR="000965F7" w:rsidRPr="00CB57FF" w:rsidRDefault="000965F7" w:rsidP="00046F19">
            <w:pPr>
              <w:widowControl w:val="0"/>
              <w:numPr>
                <w:ilvl w:val="0"/>
                <w:numId w:val="1"/>
              </w:numPr>
              <w:suppressAutoHyphens/>
              <w:autoSpaceDE w:val="0"/>
              <w:autoSpaceDN w:val="0"/>
              <w:adjustRightInd w:val="0"/>
              <w:spacing w:line="288" w:lineRule="auto"/>
              <w:ind w:hanging="471"/>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Photographing, recording, broadcasting or transmitting the proceedings o</w:t>
            </w:r>
            <w:r>
              <w:rPr>
                <w:rFonts w:ascii="Arial" w:hAnsi="Arial" w:cs="Arial"/>
                <w:b/>
                <w:bCs/>
                <w:color w:val="000000"/>
                <w:sz w:val="22"/>
                <w:szCs w:val="22"/>
                <w:lang w:bidi="en-US"/>
              </w:rPr>
              <w:t xml:space="preserve">f a meeting by any means is </w:t>
            </w:r>
            <w:r w:rsidRPr="00BC6E05">
              <w:rPr>
                <w:rFonts w:ascii="Arial" w:hAnsi="Arial" w:cs="Arial"/>
                <w:b/>
                <w:bCs/>
                <w:color w:val="000000"/>
                <w:sz w:val="22"/>
                <w:szCs w:val="22"/>
                <w:lang w:bidi="en-US"/>
              </w:rPr>
              <w:t>permitted</w:t>
            </w:r>
            <w:r>
              <w:rPr>
                <w:rFonts w:ascii="Arial" w:hAnsi="Arial" w:cs="Arial"/>
                <w:b/>
                <w:bCs/>
                <w:color w:val="000000"/>
                <w:sz w:val="22"/>
                <w:szCs w:val="22"/>
                <w:lang w:bidi="en-US"/>
              </w:rPr>
              <w:t xml:space="preserve"> under the Openness of Local Government Bodies Regulations 2014.  </w:t>
            </w:r>
            <w:r w:rsidRPr="00CB57FF">
              <w:rPr>
                <w:rFonts w:ascii="Arial" w:hAnsi="Arial" w:cs="Arial"/>
                <w:color w:val="000000"/>
                <w:sz w:val="22"/>
                <w:szCs w:val="22"/>
                <w:lang w:bidi="en-US"/>
              </w:rPr>
              <w:t>The process will be governed by separate rules adopted by the council.</w:t>
            </w:r>
          </w:p>
          <w:p w:rsidR="000965F7" w:rsidRPr="00BC6E05" w:rsidRDefault="000965F7" w:rsidP="006F4572">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0965F7" w:rsidRPr="00BC6E05" w:rsidTr="00117320">
        <w:tc>
          <w:tcPr>
            <w:tcW w:w="9925" w:type="dxa"/>
            <w:shd w:val="clear" w:color="auto" w:fill="auto"/>
          </w:tcPr>
          <w:p w:rsidR="000965F7" w:rsidRPr="00BC6E05" w:rsidRDefault="000965F7" w:rsidP="000965F7">
            <w:pPr>
              <w:widowControl w:val="0"/>
              <w:numPr>
                <w:ilvl w:val="0"/>
                <w:numId w:val="1"/>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BC6E05">
              <w:rPr>
                <w:rFonts w:ascii="Arial" w:hAnsi="Arial" w:cs="Arial"/>
                <w:color w:val="000000"/>
                <w:sz w:val="22"/>
                <w:szCs w:val="22"/>
                <w:lang w:bidi="en-US"/>
              </w:rPr>
              <w:t xml:space="preserve">. </w:t>
            </w:r>
            <w:r w:rsidRPr="00BC6E05">
              <w:rPr>
                <w:rFonts w:ascii="Arial" w:hAnsi="Arial" w:cs="Arial"/>
                <w:color w:val="000000"/>
                <w:sz w:val="22"/>
                <w:szCs w:val="22"/>
                <w:lang w:bidi="en-US"/>
              </w:rPr>
              <w:tab/>
            </w:r>
          </w:p>
          <w:p w:rsidR="000965F7" w:rsidRPr="00BC6E05" w:rsidRDefault="000965F7" w:rsidP="006F4572">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0965F7" w:rsidRPr="00BC6E05" w:rsidTr="00117320">
        <w:tc>
          <w:tcPr>
            <w:tcW w:w="9925" w:type="dxa"/>
            <w:shd w:val="clear" w:color="auto" w:fill="auto"/>
          </w:tcPr>
          <w:p w:rsidR="000965F7" w:rsidRPr="00BC6E05" w:rsidRDefault="000965F7" w:rsidP="000965F7">
            <w:pPr>
              <w:widowControl w:val="0"/>
              <w:numPr>
                <w:ilvl w:val="0"/>
                <w:numId w:val="1"/>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Subject to standing orders which indicate otherwise, anything authorised or required to be done by, to or before the Chairman of the Council may in his absence be done by, to or before the Vice-Chairman of the Council (if any).</w:t>
            </w:r>
          </w:p>
          <w:p w:rsidR="000965F7" w:rsidRPr="00BC6E05" w:rsidRDefault="000965F7" w:rsidP="006F4572">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tc>
      </w:tr>
      <w:tr w:rsidR="000965F7" w:rsidRPr="00BC6E05" w:rsidTr="00117320">
        <w:tc>
          <w:tcPr>
            <w:tcW w:w="9925" w:type="dxa"/>
            <w:shd w:val="clear" w:color="auto" w:fill="auto"/>
          </w:tcPr>
          <w:p w:rsidR="000965F7" w:rsidRPr="00BC6E05" w:rsidRDefault="000965F7" w:rsidP="000965F7">
            <w:pPr>
              <w:widowControl w:val="0"/>
              <w:numPr>
                <w:ilvl w:val="0"/>
                <w:numId w:val="1"/>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p w:rsidR="000965F7" w:rsidRPr="00BC6E05" w:rsidRDefault="000965F7" w:rsidP="006F4572">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tc>
      </w:tr>
      <w:tr w:rsidR="000965F7" w:rsidRPr="00BC6E05" w:rsidTr="00117320">
        <w:tc>
          <w:tcPr>
            <w:tcW w:w="9925" w:type="dxa"/>
            <w:shd w:val="clear" w:color="auto" w:fill="auto"/>
          </w:tcPr>
          <w:p w:rsidR="000965F7" w:rsidRPr="00BC6E05" w:rsidRDefault="000965F7" w:rsidP="000965F7">
            <w:pPr>
              <w:widowControl w:val="0"/>
              <w:numPr>
                <w:ilvl w:val="0"/>
                <w:numId w:val="1"/>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Subject to a meeting being quorate, all questions at a meeting shall be decided by a majority of the councillors or councillors with voting rights present and voting.</w:t>
            </w:r>
            <w:r w:rsidRPr="00BC6E05">
              <w:rPr>
                <w:rFonts w:ascii="Arial" w:hAnsi="Arial" w:cs="Arial"/>
                <w:b/>
                <w:bCs/>
                <w:color w:val="000000"/>
                <w:sz w:val="22"/>
                <w:szCs w:val="22"/>
                <w:lang w:bidi="en-US"/>
              </w:rPr>
              <w:tab/>
            </w:r>
          </w:p>
        </w:tc>
      </w:tr>
      <w:tr w:rsidR="000965F7" w:rsidRPr="00BC6E05" w:rsidTr="00117320">
        <w:tc>
          <w:tcPr>
            <w:tcW w:w="9925" w:type="dxa"/>
            <w:shd w:val="clear" w:color="auto" w:fill="auto"/>
          </w:tcPr>
          <w:p w:rsidR="000965F7" w:rsidRPr="00BC6E05" w:rsidRDefault="000965F7" w:rsidP="000965F7">
            <w:pPr>
              <w:widowControl w:val="0"/>
              <w:numPr>
                <w:ilvl w:val="0"/>
                <w:numId w:val="1"/>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 xml:space="preserve">The </w:t>
            </w:r>
            <w:r w:rsidRPr="00BC6E05">
              <w:rPr>
                <w:rFonts w:ascii="Arial" w:hAnsi="Arial" w:cs="Arial"/>
                <w:b/>
                <w:color w:val="000000"/>
                <w:sz w:val="22"/>
                <w:szCs w:val="22"/>
                <w:lang w:bidi="en-US"/>
              </w:rPr>
              <w:t>chairman</w:t>
            </w:r>
            <w:r w:rsidRPr="00BC6E05">
              <w:rPr>
                <w:rFonts w:ascii="Arial" w:hAnsi="Arial" w:cs="Arial"/>
                <w:color w:val="000000"/>
                <w:sz w:val="22"/>
                <w:szCs w:val="22"/>
                <w:lang w:bidi="en-US"/>
              </w:rPr>
              <w:t xml:space="preserve"> </w:t>
            </w:r>
            <w:r w:rsidRPr="00BC6E05">
              <w:rPr>
                <w:rFonts w:ascii="Arial" w:hAnsi="Arial" w:cs="Arial"/>
                <w:b/>
                <w:bCs/>
                <w:color w:val="000000"/>
                <w:sz w:val="22"/>
                <w:szCs w:val="22"/>
                <w:lang w:bidi="en-US"/>
              </w:rPr>
              <w:t xml:space="preserve">of a meeting may give an original vote on any matter put to the vote, and </w:t>
            </w:r>
            <w:r w:rsidRPr="00BC6E05">
              <w:rPr>
                <w:rFonts w:ascii="Arial" w:hAnsi="Arial" w:cs="Arial"/>
                <w:b/>
                <w:bCs/>
                <w:color w:val="000000"/>
                <w:sz w:val="22"/>
                <w:szCs w:val="22"/>
                <w:lang w:bidi="en-US"/>
              </w:rPr>
              <w:lastRenderedPageBreak/>
              <w:t>in the case of an equality of votes may exercise his casting vote whether or not he gave an original vote.</w:t>
            </w:r>
          </w:p>
          <w:p w:rsidR="000965F7" w:rsidRDefault="000965F7" w:rsidP="006F4572">
            <w:pPr>
              <w:widowControl w:val="0"/>
              <w:suppressAutoHyphens/>
              <w:autoSpaceDE w:val="0"/>
              <w:autoSpaceDN w:val="0"/>
              <w:adjustRightInd w:val="0"/>
              <w:spacing w:line="288" w:lineRule="auto"/>
              <w:ind w:left="397"/>
              <w:textAlignment w:val="center"/>
              <w:rPr>
                <w:rFonts w:ascii="Arial" w:hAnsi="Arial" w:cs="Arial"/>
                <w:i/>
                <w:iCs/>
                <w:color w:val="000000"/>
                <w:sz w:val="22"/>
                <w:szCs w:val="22"/>
                <w:lang w:bidi="en-US"/>
              </w:rPr>
            </w:pPr>
          </w:p>
          <w:tbl>
            <w:tblPr>
              <w:tblW w:w="9925" w:type="dxa"/>
              <w:tblLayout w:type="fixed"/>
              <w:tblLook w:val="01E0" w:firstRow="1" w:lastRow="1" w:firstColumn="1" w:lastColumn="1" w:noHBand="0" w:noVBand="0"/>
            </w:tblPr>
            <w:tblGrid>
              <w:gridCol w:w="9925"/>
            </w:tblGrid>
            <w:tr w:rsidR="000965F7" w:rsidRPr="00BC6E05" w:rsidTr="006F4572">
              <w:tc>
                <w:tcPr>
                  <w:tcW w:w="8506" w:type="dxa"/>
                  <w:shd w:val="clear" w:color="auto" w:fill="auto"/>
                </w:tcPr>
                <w:p w:rsidR="000965F7" w:rsidRPr="00BC6E05" w:rsidRDefault="000965F7" w:rsidP="000965F7">
                  <w:pPr>
                    <w:widowControl w:val="0"/>
                    <w:numPr>
                      <w:ilvl w:val="0"/>
                      <w:numId w:val="1"/>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BC6E05">
                    <w:rPr>
                      <w:rFonts w:ascii="Arial" w:hAnsi="Arial" w:cs="Arial"/>
                      <w:color w:val="000000"/>
                      <w:sz w:val="22"/>
                      <w:szCs w:val="22"/>
                      <w:lang w:bidi="en-US"/>
                    </w:rPr>
                    <w:t>Such a request shall be made before moving on to the next item of business on the agenda.</w:t>
                  </w:r>
                </w:p>
                <w:p w:rsidR="000965F7" w:rsidRPr="00BC6E05" w:rsidRDefault="000965F7" w:rsidP="000965F7">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0965F7" w:rsidRPr="00BC6E05" w:rsidTr="006F4572">
              <w:tc>
                <w:tcPr>
                  <w:tcW w:w="8506" w:type="dxa"/>
                  <w:shd w:val="clear" w:color="auto" w:fill="auto"/>
                </w:tcPr>
                <w:p w:rsidR="000965F7" w:rsidRPr="00BC6E05" w:rsidRDefault="000965F7" w:rsidP="000965F7">
                  <w:pPr>
                    <w:widowControl w:val="0"/>
                    <w:numPr>
                      <w:ilvl w:val="0"/>
                      <w:numId w:val="1"/>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Cs/>
                      <w:color w:val="000000"/>
                      <w:sz w:val="22"/>
                      <w:szCs w:val="22"/>
                      <w:lang w:bidi="en-US"/>
                    </w:rPr>
                    <w:t>The minutes of a meeting shall include an accurate record of the following:</w:t>
                  </w:r>
                </w:p>
                <w:p w:rsidR="000965F7" w:rsidRPr="00BC6E05" w:rsidRDefault="000965F7" w:rsidP="000965F7">
                  <w:pPr>
                    <w:widowControl w:val="0"/>
                    <w:numPr>
                      <w:ilvl w:val="0"/>
                      <w:numId w:val="2"/>
                    </w:numPr>
                    <w:suppressAutoHyphens/>
                    <w:autoSpaceDE w:val="0"/>
                    <w:autoSpaceDN w:val="0"/>
                    <w:adjustRightInd w:val="0"/>
                    <w:spacing w:line="288" w:lineRule="auto"/>
                    <w:ind w:left="1077" w:hanging="476"/>
                    <w:textAlignment w:val="center"/>
                    <w:rPr>
                      <w:rFonts w:ascii="Arial" w:hAnsi="Arial" w:cs="Arial"/>
                      <w:bCs/>
                      <w:color w:val="000000"/>
                      <w:sz w:val="22"/>
                      <w:szCs w:val="22"/>
                      <w:lang w:bidi="en-US"/>
                    </w:rPr>
                  </w:pPr>
                  <w:r w:rsidRPr="00BC6E05">
                    <w:rPr>
                      <w:rFonts w:ascii="Arial" w:hAnsi="Arial" w:cs="Arial"/>
                      <w:bCs/>
                      <w:color w:val="000000"/>
                      <w:sz w:val="22"/>
                      <w:szCs w:val="22"/>
                      <w:lang w:bidi="en-US"/>
                    </w:rPr>
                    <w:t xml:space="preserve">the time and place of the meeting; </w:t>
                  </w:r>
                </w:p>
                <w:p w:rsidR="000965F7" w:rsidRPr="00BC6E05" w:rsidRDefault="000965F7" w:rsidP="000965F7">
                  <w:pPr>
                    <w:widowControl w:val="0"/>
                    <w:numPr>
                      <w:ilvl w:val="0"/>
                      <w:numId w:val="2"/>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bCs/>
                      <w:color w:val="000000"/>
                      <w:sz w:val="22"/>
                      <w:szCs w:val="22"/>
                      <w:lang w:bidi="en-US"/>
                    </w:rPr>
                    <w:t xml:space="preserve">the names of councillors present </w:t>
                  </w:r>
                  <w:r w:rsidRPr="00BC6E05">
                    <w:rPr>
                      <w:rFonts w:ascii="Arial" w:hAnsi="Arial" w:cs="Arial"/>
                      <w:color w:val="000000"/>
                      <w:sz w:val="22"/>
                      <w:szCs w:val="22"/>
                      <w:lang w:bidi="en-US"/>
                    </w:rPr>
                    <w:t xml:space="preserve">and absent; </w:t>
                  </w:r>
                </w:p>
                <w:p w:rsidR="000965F7" w:rsidRPr="00BC6E05" w:rsidRDefault="000965F7" w:rsidP="000965F7">
                  <w:pPr>
                    <w:widowControl w:val="0"/>
                    <w:numPr>
                      <w:ilvl w:val="0"/>
                      <w:numId w:val="2"/>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interests that have been declared by councillors and non-councillors with voting rights;</w:t>
                  </w:r>
                </w:p>
                <w:p w:rsidR="000965F7" w:rsidRPr="00BC6E05" w:rsidRDefault="000965F7" w:rsidP="000965F7">
                  <w:pPr>
                    <w:widowControl w:val="0"/>
                    <w:numPr>
                      <w:ilvl w:val="0"/>
                      <w:numId w:val="2"/>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whether a councillor or non-councillor with voting rights left the meeting when matters that they held interests in were being considered;</w:t>
                  </w:r>
                </w:p>
                <w:p w:rsidR="000965F7" w:rsidRPr="00BC6E05" w:rsidRDefault="000965F7" w:rsidP="000965F7">
                  <w:pPr>
                    <w:widowControl w:val="0"/>
                    <w:numPr>
                      <w:ilvl w:val="0"/>
                      <w:numId w:val="2"/>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if there was a public participation session; and </w:t>
                  </w:r>
                </w:p>
                <w:p w:rsidR="000965F7" w:rsidRPr="00BC6E05" w:rsidRDefault="000965F7" w:rsidP="000965F7">
                  <w:pPr>
                    <w:widowControl w:val="0"/>
                    <w:numPr>
                      <w:ilvl w:val="0"/>
                      <w:numId w:val="2"/>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proofErr w:type="gramStart"/>
                  <w:r w:rsidRPr="00BC6E05">
                    <w:rPr>
                      <w:rFonts w:ascii="Arial" w:hAnsi="Arial" w:cs="Arial"/>
                      <w:color w:val="000000"/>
                      <w:sz w:val="22"/>
                      <w:szCs w:val="22"/>
                      <w:lang w:bidi="en-US"/>
                    </w:rPr>
                    <w:t>the</w:t>
                  </w:r>
                  <w:proofErr w:type="gramEnd"/>
                  <w:r w:rsidRPr="00BC6E05">
                    <w:rPr>
                      <w:rFonts w:ascii="Arial" w:hAnsi="Arial" w:cs="Arial"/>
                      <w:color w:val="000000"/>
                      <w:sz w:val="22"/>
                      <w:szCs w:val="22"/>
                      <w:lang w:bidi="en-US"/>
                    </w:rPr>
                    <w:t xml:space="preserve"> resolutions made.</w:t>
                  </w:r>
                </w:p>
                <w:p w:rsidR="000965F7" w:rsidRPr="00BC6E05" w:rsidRDefault="000965F7" w:rsidP="000965F7">
                  <w:pPr>
                    <w:widowControl w:val="0"/>
                    <w:suppressAutoHyphens/>
                    <w:autoSpaceDE w:val="0"/>
                    <w:autoSpaceDN w:val="0"/>
                    <w:adjustRightInd w:val="0"/>
                    <w:spacing w:line="288" w:lineRule="auto"/>
                    <w:ind w:left="601"/>
                    <w:textAlignment w:val="center"/>
                    <w:rPr>
                      <w:rFonts w:ascii="Arial" w:hAnsi="Arial" w:cs="Arial"/>
                      <w:color w:val="000000"/>
                      <w:sz w:val="22"/>
                      <w:szCs w:val="22"/>
                      <w:lang w:bidi="en-US"/>
                    </w:rPr>
                  </w:pPr>
                </w:p>
              </w:tc>
            </w:tr>
            <w:tr w:rsidR="000965F7" w:rsidRPr="00BC6E05" w:rsidTr="006F4572">
              <w:tc>
                <w:tcPr>
                  <w:tcW w:w="8506" w:type="dxa"/>
                  <w:shd w:val="clear" w:color="auto" w:fill="auto"/>
                </w:tcPr>
                <w:p w:rsidR="000965F7" w:rsidRPr="00BC6E05" w:rsidRDefault="000965F7" w:rsidP="000965F7">
                  <w:pPr>
                    <w:widowControl w:val="0"/>
                    <w:numPr>
                      <w:ilvl w:val="0"/>
                      <w:numId w:val="1"/>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Cs/>
                      <w:i/>
                      <w:color w:val="000000"/>
                      <w:sz w:val="22"/>
                      <w:szCs w:val="22"/>
                      <w:lang w:bidi="en-US"/>
                    </w:rPr>
                    <w:t>(England)</w:t>
                  </w:r>
                  <w:r w:rsidRPr="00BC6E05">
                    <w:rPr>
                      <w:rFonts w:ascii="Arial" w:hAnsi="Arial" w:cs="Arial"/>
                      <w:b/>
                      <w:bCs/>
                      <w:color w:val="000000"/>
                      <w:sz w:val="22"/>
                      <w:szCs w:val="22"/>
                      <w:lang w:bidi="en-US"/>
                    </w:rPr>
                    <w:t xml:space="preserve"> A councillor or a non-councillor with voting rights who has a disclosable pecuniary interest or another interest as set out in the council’s code of conduct in a matter</w:t>
                  </w:r>
                  <w:r w:rsidRPr="00BC6E05">
                    <w:rPr>
                      <w:rFonts w:ascii="Arial" w:hAnsi="Arial" w:cs="Arial"/>
                      <w:b/>
                      <w:sz w:val="22"/>
                      <w:szCs w:val="22"/>
                    </w:rPr>
                    <w:t xml:space="preserve"> </w:t>
                  </w:r>
                  <w:r w:rsidRPr="00BC6E05">
                    <w:rPr>
                      <w:rFonts w:ascii="Arial" w:hAnsi="Arial" w:cs="Arial"/>
                      <w:b/>
                      <w:bCs/>
                      <w:color w:val="000000"/>
                      <w:sz w:val="22"/>
                      <w:szCs w:val="22"/>
                      <w:lang w:bidi="en-US"/>
                    </w:rPr>
                    <w:t>being considered at a meeting is subject to statutory limitations or restrictions under the code on his right to participate and vote on that matter.</w:t>
                  </w:r>
                </w:p>
              </w:tc>
            </w:tr>
          </w:tbl>
          <w:p w:rsidR="000965F7" w:rsidRDefault="000965F7" w:rsidP="006F4572">
            <w:pPr>
              <w:widowControl w:val="0"/>
              <w:suppressAutoHyphens/>
              <w:autoSpaceDE w:val="0"/>
              <w:autoSpaceDN w:val="0"/>
              <w:adjustRightInd w:val="0"/>
              <w:spacing w:line="288" w:lineRule="auto"/>
              <w:ind w:left="397"/>
              <w:textAlignment w:val="center"/>
              <w:rPr>
                <w:rFonts w:ascii="Arial" w:hAnsi="Arial" w:cs="Arial"/>
                <w:i/>
                <w:iCs/>
                <w:color w:val="000000"/>
                <w:sz w:val="22"/>
                <w:szCs w:val="22"/>
                <w:lang w:bidi="en-US"/>
              </w:rPr>
            </w:pPr>
          </w:p>
          <w:tbl>
            <w:tblPr>
              <w:tblW w:w="9925" w:type="dxa"/>
              <w:tblLayout w:type="fixed"/>
              <w:tblLook w:val="01E0" w:firstRow="1" w:lastRow="1" w:firstColumn="1" w:lastColumn="1" w:noHBand="0" w:noVBand="0"/>
            </w:tblPr>
            <w:tblGrid>
              <w:gridCol w:w="9925"/>
            </w:tblGrid>
            <w:tr w:rsidR="000965F7" w:rsidRPr="00BC6E05" w:rsidTr="006F4572">
              <w:tc>
                <w:tcPr>
                  <w:tcW w:w="8506" w:type="dxa"/>
                  <w:shd w:val="clear" w:color="auto" w:fill="auto"/>
                </w:tcPr>
                <w:p w:rsidR="000965F7" w:rsidRPr="00BC6E05" w:rsidRDefault="000965F7" w:rsidP="000965F7">
                  <w:pPr>
                    <w:widowControl w:val="0"/>
                    <w:numPr>
                      <w:ilvl w:val="0"/>
                      <w:numId w:val="1"/>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 xml:space="preserve">No business may be transacted at a meeting unless at least one-third of the whole </w:t>
                  </w:r>
                  <w:bookmarkStart w:id="0" w:name="_GoBack"/>
                  <w:bookmarkEnd w:id="0"/>
                  <w:r w:rsidRPr="00BC6E05">
                    <w:rPr>
                      <w:rFonts w:ascii="Arial" w:hAnsi="Arial" w:cs="Arial"/>
                      <w:b/>
                      <w:bCs/>
                      <w:color w:val="000000"/>
                      <w:sz w:val="22"/>
                      <w:szCs w:val="22"/>
                      <w:lang w:bidi="en-US"/>
                    </w:rPr>
                    <w:t>number of members of the council are present and in no case shall the quorum of a meeting be less than three.</w:t>
                  </w:r>
                </w:p>
                <w:p w:rsidR="000965F7" w:rsidRPr="00BC6E05" w:rsidRDefault="000965F7" w:rsidP="007D3C2C">
                  <w:pPr>
                    <w:widowControl w:val="0"/>
                    <w:suppressAutoHyphens/>
                    <w:autoSpaceDE w:val="0"/>
                    <w:autoSpaceDN w:val="0"/>
                    <w:adjustRightInd w:val="0"/>
                    <w:spacing w:line="288" w:lineRule="auto"/>
                    <w:ind w:left="567"/>
                    <w:textAlignment w:val="center"/>
                    <w:rPr>
                      <w:rFonts w:ascii="Arial" w:hAnsi="Arial" w:cs="Arial"/>
                      <w:color w:val="000000"/>
                      <w:sz w:val="22"/>
                      <w:szCs w:val="22"/>
                      <w:lang w:bidi="en-US"/>
                    </w:rPr>
                  </w:pPr>
                </w:p>
              </w:tc>
            </w:tr>
            <w:tr w:rsidR="000965F7" w:rsidRPr="00BC6E05" w:rsidTr="006F4572">
              <w:tc>
                <w:tcPr>
                  <w:tcW w:w="8506" w:type="dxa"/>
                  <w:shd w:val="clear" w:color="auto" w:fill="auto"/>
                </w:tcPr>
                <w:p w:rsidR="000965F7" w:rsidRDefault="000965F7" w:rsidP="000965F7">
                  <w:pPr>
                    <w:widowControl w:val="0"/>
                    <w:numPr>
                      <w:ilvl w:val="0"/>
                      <w:numId w:val="1"/>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If a meeting is or becomes inquorate no business shall be transacted</w:t>
                  </w:r>
                  <w:r w:rsidRPr="00BC6E05">
                    <w:rPr>
                      <w:rFonts w:ascii="Arial" w:hAnsi="Arial" w:cs="Arial"/>
                      <w:color w:val="000000"/>
                      <w:sz w:val="22"/>
                      <w:szCs w:val="22"/>
                      <w:lang w:bidi="en-US"/>
                    </w:rPr>
                    <w:t xml:space="preserve"> and the meeting shall be closed. The business on the agenda for the meeting shall be adjourned to another meeting. </w:t>
                  </w:r>
                </w:p>
                <w:p w:rsidR="00237D54" w:rsidRDefault="00237D54" w:rsidP="00237D54">
                  <w:pPr>
                    <w:widowControl w:val="0"/>
                    <w:suppressAutoHyphens/>
                    <w:autoSpaceDE w:val="0"/>
                    <w:autoSpaceDN w:val="0"/>
                    <w:adjustRightInd w:val="0"/>
                    <w:spacing w:line="288" w:lineRule="auto"/>
                    <w:ind w:left="397"/>
                    <w:textAlignment w:val="center"/>
                    <w:rPr>
                      <w:rFonts w:ascii="Arial" w:hAnsi="Arial" w:cs="Arial"/>
                      <w:color w:val="000000"/>
                      <w:sz w:val="22"/>
                      <w:szCs w:val="22"/>
                      <w:lang w:bidi="en-US"/>
                    </w:rPr>
                  </w:pPr>
                </w:p>
                <w:p w:rsidR="000965F7" w:rsidRPr="00BC6E05" w:rsidRDefault="000965F7" w:rsidP="000965F7">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bl>
          <w:p w:rsidR="000965F7" w:rsidRPr="000D520D" w:rsidRDefault="000965F7" w:rsidP="000965F7">
            <w:pPr>
              <w:pStyle w:val="Heading21"/>
              <w:tabs>
                <w:tab w:val="clear" w:pos="360"/>
                <w:tab w:val="num" w:pos="851"/>
              </w:tabs>
              <w:spacing w:before="0" w:line="288" w:lineRule="auto"/>
              <w:ind w:left="851" w:hanging="851"/>
              <w:rPr>
                <w:rFonts w:ascii="Arial" w:hAnsi="Arial" w:cs="Arial"/>
                <w:color w:val="808080"/>
                <w:szCs w:val="44"/>
              </w:rPr>
            </w:pPr>
            <w:r w:rsidRPr="000D520D">
              <w:rPr>
                <w:rFonts w:ascii="Arial" w:hAnsi="Arial" w:cs="Arial"/>
                <w:color w:val="808080"/>
                <w:sz w:val="44"/>
                <w:szCs w:val="44"/>
              </w:rPr>
              <w:t>Committees and sub-committees</w:t>
            </w:r>
          </w:p>
          <w:p w:rsidR="000965F7" w:rsidRPr="000E5A85" w:rsidRDefault="000965F7" w:rsidP="000965F7">
            <w:pPr>
              <w:spacing w:line="288" w:lineRule="auto"/>
              <w:rPr>
                <w:rFonts w:ascii="Arial" w:hAnsi="Arial" w:cs="Arial"/>
                <w:sz w:val="22"/>
              </w:rPr>
            </w:pPr>
          </w:p>
          <w:p w:rsidR="000965F7" w:rsidRPr="000E5A85" w:rsidRDefault="000965F7" w:rsidP="000965F7">
            <w:pPr>
              <w:pStyle w:val="ListParagraph"/>
              <w:widowControl w:val="0"/>
              <w:numPr>
                <w:ilvl w:val="0"/>
                <w:numId w:val="3"/>
              </w:numPr>
              <w:autoSpaceDE w:val="0"/>
              <w:autoSpaceDN w:val="0"/>
              <w:adjustRightInd w:val="0"/>
              <w:spacing w:line="288" w:lineRule="auto"/>
              <w:textAlignment w:val="center"/>
              <w:rPr>
                <w:rFonts w:ascii="Arial" w:hAnsi="Arial" w:cs="Arial"/>
                <w:iCs/>
                <w:color w:val="000000"/>
                <w:sz w:val="22"/>
                <w:szCs w:val="24"/>
                <w:lang w:bidi="en-US"/>
              </w:rPr>
            </w:pPr>
            <w:r w:rsidRPr="000E5A85">
              <w:rPr>
                <w:rFonts w:ascii="Arial" w:hAnsi="Arial" w:cs="Arial"/>
                <w:b/>
                <w:iCs/>
                <w:color w:val="000000"/>
                <w:sz w:val="22"/>
                <w:szCs w:val="24"/>
                <w:lang w:bidi="en-US"/>
              </w:rPr>
              <w:t>Unless the council determines otherwise, a committee may appoint a sub-committee whose terms of reference and members shall be determined by the committee.</w:t>
            </w:r>
          </w:p>
          <w:p w:rsidR="000965F7" w:rsidRPr="000E5A85" w:rsidRDefault="000965F7" w:rsidP="000965F7">
            <w:pPr>
              <w:widowControl w:val="0"/>
              <w:autoSpaceDE w:val="0"/>
              <w:autoSpaceDN w:val="0"/>
              <w:adjustRightInd w:val="0"/>
              <w:spacing w:line="288" w:lineRule="auto"/>
              <w:ind w:left="1134" w:hanging="567"/>
              <w:textAlignment w:val="center"/>
              <w:rPr>
                <w:rFonts w:ascii="Arial" w:hAnsi="Arial" w:cs="Arial"/>
                <w:iCs/>
                <w:color w:val="000000"/>
                <w:sz w:val="22"/>
                <w:szCs w:val="24"/>
                <w:lang w:bidi="en-US"/>
              </w:rPr>
            </w:pPr>
          </w:p>
          <w:p w:rsidR="000965F7" w:rsidRPr="000E5A85" w:rsidRDefault="000965F7" w:rsidP="000965F7">
            <w:pPr>
              <w:pStyle w:val="ListParagraph"/>
              <w:widowControl w:val="0"/>
              <w:numPr>
                <w:ilvl w:val="0"/>
                <w:numId w:val="3"/>
              </w:numPr>
              <w:autoSpaceDE w:val="0"/>
              <w:autoSpaceDN w:val="0"/>
              <w:adjustRightInd w:val="0"/>
              <w:spacing w:line="288" w:lineRule="auto"/>
              <w:textAlignment w:val="center"/>
              <w:rPr>
                <w:rFonts w:ascii="Arial" w:hAnsi="Arial" w:cs="Arial"/>
                <w:iCs/>
                <w:color w:val="000000"/>
                <w:sz w:val="22"/>
                <w:szCs w:val="24"/>
                <w:lang w:bidi="en-US"/>
              </w:rPr>
            </w:pPr>
            <w:r w:rsidRPr="000E5A85">
              <w:rPr>
                <w:rFonts w:ascii="Arial" w:hAnsi="Arial" w:cs="Arial"/>
                <w:b/>
                <w:iCs/>
                <w:color w:val="000000"/>
                <w:sz w:val="22"/>
                <w:szCs w:val="24"/>
                <w:lang w:bidi="en-US"/>
              </w:rPr>
              <w:t>The members of a committee may include non-councillors unless it is a committee which regulates and controls the finances of the council.</w:t>
            </w:r>
          </w:p>
          <w:p w:rsidR="000965F7" w:rsidRPr="000E5A85" w:rsidRDefault="000965F7" w:rsidP="000965F7">
            <w:pPr>
              <w:widowControl w:val="0"/>
              <w:autoSpaceDE w:val="0"/>
              <w:autoSpaceDN w:val="0"/>
              <w:adjustRightInd w:val="0"/>
              <w:spacing w:line="288" w:lineRule="auto"/>
              <w:ind w:left="567" w:hanging="567"/>
              <w:textAlignment w:val="center"/>
              <w:rPr>
                <w:rFonts w:ascii="Arial" w:hAnsi="Arial" w:cs="Arial"/>
                <w:iCs/>
                <w:color w:val="000000"/>
                <w:sz w:val="22"/>
                <w:szCs w:val="24"/>
                <w:lang w:bidi="en-US"/>
              </w:rPr>
            </w:pPr>
          </w:p>
          <w:p w:rsidR="000965F7" w:rsidRDefault="000965F7" w:rsidP="000965F7">
            <w:pPr>
              <w:widowControl w:val="0"/>
              <w:suppressAutoHyphens/>
              <w:autoSpaceDE w:val="0"/>
              <w:autoSpaceDN w:val="0"/>
              <w:adjustRightInd w:val="0"/>
              <w:spacing w:line="288" w:lineRule="auto"/>
              <w:ind w:left="397"/>
              <w:textAlignment w:val="center"/>
              <w:rPr>
                <w:rFonts w:ascii="Arial" w:hAnsi="Arial" w:cs="Arial"/>
                <w:i/>
                <w:iCs/>
                <w:color w:val="000000"/>
                <w:sz w:val="22"/>
                <w:szCs w:val="22"/>
                <w:lang w:bidi="en-US"/>
              </w:rPr>
            </w:pPr>
            <w:r w:rsidRPr="000E5A85">
              <w:rPr>
                <w:rFonts w:ascii="Arial" w:hAnsi="Arial" w:cs="Arial"/>
                <w:b/>
                <w:iCs/>
                <w:color w:val="000000"/>
                <w:sz w:val="22"/>
                <w:szCs w:val="24"/>
                <w:lang w:bidi="en-US"/>
              </w:rPr>
              <w:t>Unless the council determines otherwise, all the members of an advisory committee and a sub-committee of the advisory committee may be non-councillors</w:t>
            </w:r>
          </w:p>
          <w:p w:rsidR="000965F7" w:rsidRDefault="000965F7" w:rsidP="006F4572">
            <w:pPr>
              <w:widowControl w:val="0"/>
              <w:suppressAutoHyphens/>
              <w:autoSpaceDE w:val="0"/>
              <w:autoSpaceDN w:val="0"/>
              <w:adjustRightInd w:val="0"/>
              <w:spacing w:line="288" w:lineRule="auto"/>
              <w:ind w:left="397"/>
              <w:textAlignment w:val="center"/>
              <w:rPr>
                <w:rFonts w:ascii="Arial" w:hAnsi="Arial" w:cs="Arial"/>
                <w:i/>
                <w:iCs/>
                <w:color w:val="000000"/>
                <w:sz w:val="22"/>
                <w:szCs w:val="22"/>
                <w:lang w:bidi="en-US"/>
              </w:rPr>
            </w:pPr>
          </w:p>
          <w:p w:rsidR="000965F7" w:rsidRPr="000E5A85" w:rsidRDefault="000965F7" w:rsidP="000965F7">
            <w:pPr>
              <w:pStyle w:val="ListParagraph"/>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4"/>
                <w:lang w:bidi="en-US"/>
              </w:rPr>
            </w:pPr>
            <w:r w:rsidRPr="000E5A85">
              <w:rPr>
                <w:rFonts w:ascii="Arial" w:hAnsi="Arial" w:cs="Arial"/>
                <w:color w:val="000000"/>
                <w:sz w:val="22"/>
                <w:szCs w:val="24"/>
                <w:lang w:bidi="en-US"/>
              </w:rPr>
              <w:t xml:space="preserve">The council may appoint standing committees or other committees as may be necessary, </w:t>
            </w:r>
            <w:r w:rsidRPr="000E5A85">
              <w:rPr>
                <w:rFonts w:ascii="Arial" w:hAnsi="Arial" w:cs="Arial"/>
                <w:color w:val="000000"/>
                <w:sz w:val="22"/>
                <w:szCs w:val="24"/>
                <w:lang w:bidi="en-US"/>
              </w:rPr>
              <w:lastRenderedPageBreak/>
              <w:t>and:</w:t>
            </w:r>
          </w:p>
          <w:p w:rsidR="000965F7" w:rsidRPr="000E5A85" w:rsidRDefault="000965F7" w:rsidP="000965F7">
            <w:pPr>
              <w:pStyle w:val="ListParagraph"/>
              <w:spacing w:line="288" w:lineRule="auto"/>
              <w:rPr>
                <w:rFonts w:ascii="Arial" w:hAnsi="Arial" w:cs="Arial"/>
                <w:color w:val="000000"/>
                <w:sz w:val="22"/>
                <w:szCs w:val="24"/>
                <w:lang w:bidi="en-US"/>
              </w:rPr>
            </w:pPr>
          </w:p>
          <w:p w:rsidR="000965F7" w:rsidRPr="000E5A85" w:rsidRDefault="000965F7" w:rsidP="000965F7">
            <w:pPr>
              <w:widowControl w:val="0"/>
              <w:numPr>
                <w:ilvl w:val="0"/>
                <w:numId w:val="5"/>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their terms of reference;</w:t>
            </w:r>
          </w:p>
          <w:p w:rsidR="000965F7" w:rsidRPr="000E5A85" w:rsidRDefault="000965F7" w:rsidP="000965F7">
            <w:pPr>
              <w:widowControl w:val="0"/>
              <w:numPr>
                <w:ilvl w:val="0"/>
                <w:numId w:val="5"/>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permit a committee, other than in respect of the ordinary meetings of a committee, to determine the number and time of its meetings;</w:t>
            </w:r>
          </w:p>
          <w:p w:rsidR="000965F7" w:rsidRDefault="000965F7" w:rsidP="006F4572">
            <w:pPr>
              <w:widowControl w:val="0"/>
              <w:suppressAutoHyphens/>
              <w:autoSpaceDE w:val="0"/>
              <w:autoSpaceDN w:val="0"/>
              <w:adjustRightInd w:val="0"/>
              <w:spacing w:line="288" w:lineRule="auto"/>
              <w:ind w:left="567"/>
              <w:textAlignment w:val="center"/>
              <w:rPr>
                <w:rFonts w:ascii="Arial" w:hAnsi="Arial" w:cs="Arial"/>
                <w:b/>
                <w:bCs/>
                <w:color w:val="000000"/>
                <w:sz w:val="22"/>
                <w:szCs w:val="22"/>
                <w:lang w:bidi="en-US"/>
              </w:rPr>
            </w:pPr>
          </w:p>
          <w:p w:rsidR="00237D54" w:rsidRDefault="00237D54" w:rsidP="006F4572">
            <w:pPr>
              <w:widowControl w:val="0"/>
              <w:suppressAutoHyphens/>
              <w:autoSpaceDE w:val="0"/>
              <w:autoSpaceDN w:val="0"/>
              <w:adjustRightInd w:val="0"/>
              <w:spacing w:line="288" w:lineRule="auto"/>
              <w:ind w:left="567"/>
              <w:textAlignment w:val="center"/>
              <w:rPr>
                <w:rFonts w:ascii="Arial" w:hAnsi="Arial" w:cs="Arial"/>
                <w:b/>
                <w:bCs/>
                <w:color w:val="000000"/>
                <w:sz w:val="22"/>
                <w:szCs w:val="22"/>
                <w:lang w:bidi="en-US"/>
              </w:rPr>
            </w:pPr>
          </w:p>
          <w:p w:rsidR="00CE2B78" w:rsidRPr="000D520D" w:rsidRDefault="00CE2B78" w:rsidP="00CE2B78">
            <w:pPr>
              <w:pStyle w:val="Heading21"/>
              <w:tabs>
                <w:tab w:val="clear" w:pos="360"/>
                <w:tab w:val="num" w:pos="851"/>
              </w:tabs>
              <w:spacing w:before="0" w:line="288" w:lineRule="auto"/>
              <w:ind w:left="851" w:hanging="851"/>
              <w:rPr>
                <w:rFonts w:ascii="Arial" w:hAnsi="Arial" w:cs="Arial"/>
                <w:color w:val="808080"/>
                <w:szCs w:val="44"/>
              </w:rPr>
            </w:pPr>
            <w:bookmarkStart w:id="1" w:name="_Toc357072135"/>
            <w:bookmarkStart w:id="2" w:name="_Toc359318559"/>
            <w:bookmarkStart w:id="3" w:name="_Toc359334507"/>
            <w:bookmarkStart w:id="4" w:name="_Toc359334786"/>
            <w:bookmarkStart w:id="5" w:name="_Toc359336488"/>
            <w:r w:rsidRPr="000D520D">
              <w:rPr>
                <w:rFonts w:ascii="Arial" w:hAnsi="Arial" w:cs="Arial"/>
                <w:color w:val="808080"/>
                <w:sz w:val="44"/>
                <w:szCs w:val="44"/>
              </w:rPr>
              <w:t>Ordinary council meetings</w:t>
            </w:r>
            <w:bookmarkEnd w:id="1"/>
            <w:bookmarkEnd w:id="2"/>
            <w:bookmarkEnd w:id="3"/>
            <w:bookmarkEnd w:id="4"/>
            <w:bookmarkEnd w:id="5"/>
            <w:r w:rsidRPr="000D520D">
              <w:rPr>
                <w:rFonts w:ascii="Arial" w:hAnsi="Arial" w:cs="Arial"/>
                <w:color w:val="808080"/>
                <w:sz w:val="44"/>
                <w:szCs w:val="44"/>
              </w:rPr>
              <w:t xml:space="preserve"> </w:t>
            </w:r>
          </w:p>
          <w:p w:rsidR="00CE2B78" w:rsidRPr="00674251" w:rsidRDefault="00CE2B78" w:rsidP="00CE2B78">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CE2B78" w:rsidRPr="000E5A85" w:rsidRDefault="00CE2B78" w:rsidP="00CE2B78">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In an election year, the annual meeting of the council shall be held on or within 14 days following the day on which the new councillors elected take office.</w:t>
            </w:r>
          </w:p>
          <w:p w:rsidR="00CE2B78" w:rsidRPr="000E5A85" w:rsidRDefault="00CE2B78" w:rsidP="00CE2B78">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CE2B78" w:rsidRPr="000E5A85" w:rsidRDefault="00CE2B78" w:rsidP="00CE2B78">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In a year which is not an election year, the annual meeting of a council shall be held on such day in May as the council may direct.</w:t>
            </w:r>
          </w:p>
          <w:p w:rsidR="00CE2B78" w:rsidRPr="000E5A85" w:rsidRDefault="00CE2B78" w:rsidP="00CE2B78">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CE2B78" w:rsidRPr="000E5A85" w:rsidRDefault="00CE2B78" w:rsidP="00CE2B78">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E5A85">
              <w:rPr>
                <w:rFonts w:ascii="Arial" w:hAnsi="Arial" w:cs="Arial"/>
                <w:b/>
                <w:bCs/>
                <w:color w:val="000000"/>
                <w:sz w:val="22"/>
                <w:lang w:bidi="en-US"/>
              </w:rPr>
              <w:t>If no other time is fixed, the annual meeting of the council shall take place at 6pm.</w:t>
            </w:r>
          </w:p>
          <w:p w:rsidR="00CE2B78" w:rsidRPr="000E5A85" w:rsidRDefault="00CE2B78" w:rsidP="00CE2B78">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CE2B78" w:rsidRPr="000E5A85" w:rsidRDefault="00CE2B78" w:rsidP="00CE2B78">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E5A85">
              <w:rPr>
                <w:rFonts w:ascii="Arial" w:hAnsi="Arial" w:cs="Arial"/>
                <w:b/>
                <w:bCs/>
                <w:color w:val="000000"/>
                <w:sz w:val="22"/>
                <w:lang w:bidi="en-US"/>
              </w:rPr>
              <w:t>In addition to the annual meeting of the council, at least three other ordinary meetings shall be held in each year on such dates and times as the council directs.</w:t>
            </w:r>
          </w:p>
          <w:p w:rsidR="004A769C" w:rsidRDefault="004A769C" w:rsidP="006F4572">
            <w:pPr>
              <w:widowControl w:val="0"/>
              <w:suppressAutoHyphens/>
              <w:autoSpaceDE w:val="0"/>
              <w:autoSpaceDN w:val="0"/>
              <w:adjustRightInd w:val="0"/>
              <w:spacing w:line="288" w:lineRule="auto"/>
              <w:ind w:left="567"/>
              <w:textAlignment w:val="center"/>
              <w:rPr>
                <w:rFonts w:ascii="Arial" w:hAnsi="Arial" w:cs="Arial"/>
                <w:b/>
                <w:bCs/>
                <w:color w:val="000000"/>
                <w:sz w:val="22"/>
                <w:szCs w:val="22"/>
                <w:lang w:bidi="en-US"/>
              </w:rPr>
            </w:pPr>
          </w:p>
          <w:p w:rsidR="00CE2B78" w:rsidRPr="000E5A85" w:rsidRDefault="00CE2B78" w:rsidP="00CE2B78">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The first business conducted at the annual meeting of the council shall be the election of the Chairman and Vice-Chairman (if any) of the Council.</w:t>
            </w:r>
          </w:p>
          <w:p w:rsidR="00CE2B78" w:rsidRPr="000E5A85" w:rsidRDefault="00CE2B78" w:rsidP="00CE2B78">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CE2B78" w:rsidRPr="000E5A85" w:rsidRDefault="00CE2B78" w:rsidP="00CE2B78">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 xml:space="preserve">The Chairman of the Council, unless he has resigned or becomes disqualified, shall continue in office and preside at the annual meeting until his successor is elected at the next annual meeting of the council. </w:t>
            </w:r>
          </w:p>
          <w:p w:rsidR="00CE2B78" w:rsidRPr="000E5A85" w:rsidRDefault="00CE2B78" w:rsidP="00CE2B78">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CE2B78" w:rsidRPr="000E5A85" w:rsidRDefault="00CE2B78" w:rsidP="00CE2B78">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The Vice-Chairman of the Council, if any, unless he resigns or becomes disqualified, shall hold office until immediately after the election of the Chairman of the Council at the next annual meeting of the council.</w:t>
            </w:r>
          </w:p>
          <w:p w:rsidR="00CE2B78" w:rsidRPr="000E5A85" w:rsidRDefault="00CE2B78" w:rsidP="00CE2B78">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CE2B78" w:rsidRDefault="00CE2B78" w:rsidP="00CE2B78">
            <w:pPr>
              <w:widowControl w:val="0"/>
              <w:tabs>
                <w:tab w:val="num" w:pos="567"/>
              </w:tabs>
              <w:suppressAutoHyphens/>
              <w:autoSpaceDE w:val="0"/>
              <w:autoSpaceDN w:val="0"/>
              <w:adjustRightInd w:val="0"/>
              <w:spacing w:line="288" w:lineRule="auto"/>
              <w:ind w:left="567" w:right="-142"/>
              <w:textAlignment w:val="center"/>
              <w:rPr>
                <w:rFonts w:ascii="Arial" w:hAnsi="Arial" w:cs="Arial"/>
                <w:b/>
                <w:bCs/>
                <w:color w:val="000000"/>
                <w:sz w:val="22"/>
                <w:lang w:bidi="en-US"/>
              </w:rPr>
            </w:pPr>
            <w:r w:rsidRPr="000E5A85">
              <w:rPr>
                <w:rFonts w:ascii="Arial" w:hAnsi="Arial" w:cs="Arial"/>
                <w:b/>
                <w:bCs/>
                <w:color w:val="000000"/>
                <w:sz w:val="22"/>
                <w:lang w:bidi="en-US"/>
              </w:rPr>
              <w:t>In an election year, if the current Chairman of the Council has not been re-elected as a member of the council, he shall preside at the meeting until a successor Chairman of the Council has been elected. The current Chairman of the Council shall not have an original vote in respect of the election of the new Chairman of the Council but must give a casting vote in the case of an equality of votes.</w:t>
            </w:r>
          </w:p>
          <w:p w:rsidR="00CE2B78" w:rsidRDefault="00CE2B78" w:rsidP="00CE2B78">
            <w:pPr>
              <w:rPr>
                <w:rFonts w:ascii="Arial" w:hAnsi="Arial" w:cs="Arial"/>
                <w:b/>
                <w:bCs/>
                <w:color w:val="000000"/>
                <w:sz w:val="22"/>
                <w:lang w:bidi="en-US"/>
              </w:rPr>
            </w:pPr>
          </w:p>
          <w:p w:rsidR="00CE2B78" w:rsidRPr="000E5A85" w:rsidRDefault="00CE2B78" w:rsidP="00CE2B78">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w:t>
            </w:r>
          </w:p>
          <w:p w:rsidR="00CE2B78" w:rsidRPr="000E5A85" w:rsidRDefault="00CE2B78" w:rsidP="00CE2B78">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CE2B78" w:rsidRPr="000E5A85" w:rsidRDefault="00CE2B78" w:rsidP="00CE2B78">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E5A85">
              <w:rPr>
                <w:rFonts w:ascii="Arial" w:hAnsi="Arial" w:cs="Arial"/>
                <w:color w:val="000000"/>
                <w:sz w:val="22"/>
                <w:lang w:bidi="en-US"/>
              </w:rPr>
              <w:t>Following the election of the Chairman of the Council and Vice-Chairman (if any) of the Council at the annual meeting of the council, the business of the annual meeting shall include:</w:t>
            </w:r>
          </w:p>
          <w:p w:rsidR="00CE2B78" w:rsidRPr="000E5A85" w:rsidRDefault="00CE2B78" w:rsidP="00CE2B78">
            <w:pPr>
              <w:widowControl w:val="0"/>
              <w:numPr>
                <w:ilvl w:val="2"/>
                <w:numId w:val="6"/>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b/>
                <w:color w:val="000000"/>
                <w:sz w:val="22"/>
                <w:lang w:bidi="en-US"/>
              </w:rPr>
              <w:lastRenderedPageBreak/>
              <w:t>In an election year, delivery by the Chairman of the Council and councillors of their acceptance of office forms unless the council resolves for this to be done at a later date</w:t>
            </w:r>
            <w:r w:rsidRPr="000E5A85">
              <w:rPr>
                <w:rFonts w:ascii="Arial" w:hAnsi="Arial" w:cs="Arial"/>
                <w:color w:val="000000"/>
                <w:sz w:val="22"/>
                <w:lang w:bidi="en-US"/>
              </w:rPr>
              <w:t xml:space="preserve">. </w:t>
            </w:r>
            <w:r w:rsidRPr="000E5A85">
              <w:rPr>
                <w:rFonts w:ascii="Arial" w:hAnsi="Arial" w:cs="Arial"/>
                <w:b/>
                <w:color w:val="000000"/>
                <w:sz w:val="22"/>
                <w:lang w:bidi="en-US"/>
              </w:rPr>
              <w:t>In a year which is not an election year, delivery by the Chairman of the Council of his acceptance of office form unless the council resolves for this to be done at a later date;</w:t>
            </w:r>
          </w:p>
          <w:p w:rsidR="00CE2B78" w:rsidRDefault="00CE2B78" w:rsidP="00CE2B78">
            <w:pPr>
              <w:widowControl w:val="0"/>
              <w:suppressAutoHyphens/>
              <w:autoSpaceDE w:val="0"/>
              <w:autoSpaceDN w:val="0"/>
              <w:adjustRightInd w:val="0"/>
              <w:spacing w:line="288" w:lineRule="auto"/>
              <w:ind w:left="567" w:right="-142"/>
              <w:textAlignment w:val="center"/>
              <w:rPr>
                <w:rFonts w:ascii="Arial" w:hAnsi="Arial" w:cs="Arial"/>
                <w:b/>
                <w:bCs/>
                <w:color w:val="000000"/>
                <w:sz w:val="22"/>
                <w:lang w:bidi="en-US"/>
              </w:rPr>
            </w:pPr>
          </w:p>
          <w:p w:rsidR="00CE2B78" w:rsidRDefault="00CE2B78" w:rsidP="00CE2B78">
            <w:pPr>
              <w:widowControl w:val="0"/>
              <w:suppressAutoHyphens/>
              <w:autoSpaceDE w:val="0"/>
              <w:autoSpaceDN w:val="0"/>
              <w:adjustRightInd w:val="0"/>
              <w:spacing w:line="288" w:lineRule="auto"/>
              <w:ind w:left="567"/>
              <w:textAlignment w:val="center"/>
              <w:rPr>
                <w:rFonts w:ascii="Arial" w:hAnsi="Arial" w:cs="Arial"/>
                <w:b/>
                <w:bCs/>
                <w:color w:val="000000"/>
                <w:sz w:val="22"/>
                <w:szCs w:val="22"/>
                <w:lang w:bidi="en-US"/>
              </w:rPr>
            </w:pPr>
            <w:r>
              <w:rPr>
                <w:rFonts w:ascii="Arial" w:hAnsi="Arial" w:cs="Arial"/>
                <w:b/>
                <w:bCs/>
                <w:color w:val="000000"/>
                <w:sz w:val="22"/>
                <w:lang w:bidi="en-US"/>
              </w:rPr>
              <w:br w:type="page"/>
            </w:r>
          </w:p>
          <w:p w:rsidR="00CE2B78" w:rsidRPr="000D520D" w:rsidRDefault="00CE2B78" w:rsidP="00CE2B78">
            <w:pPr>
              <w:pStyle w:val="Heading21"/>
              <w:tabs>
                <w:tab w:val="clear" w:pos="360"/>
                <w:tab w:val="num" w:pos="851"/>
              </w:tabs>
              <w:spacing w:before="0"/>
              <w:ind w:left="851" w:hanging="851"/>
              <w:rPr>
                <w:rFonts w:ascii="Arial" w:hAnsi="Arial" w:cs="Arial"/>
                <w:color w:val="808080"/>
                <w:szCs w:val="44"/>
              </w:rPr>
            </w:pPr>
            <w:bookmarkStart w:id="6" w:name="_Toc357072136"/>
            <w:bookmarkStart w:id="7" w:name="_Toc359318560"/>
            <w:bookmarkStart w:id="8" w:name="_Toc359334508"/>
            <w:bookmarkStart w:id="9" w:name="_Toc359334787"/>
            <w:bookmarkStart w:id="10" w:name="_Toc359336489"/>
            <w:r w:rsidRPr="000D520D">
              <w:rPr>
                <w:rFonts w:ascii="Arial" w:hAnsi="Arial" w:cs="Arial"/>
                <w:color w:val="808080"/>
                <w:sz w:val="44"/>
                <w:szCs w:val="44"/>
              </w:rPr>
              <w:t>Extraordinary meetings</w:t>
            </w:r>
            <w:bookmarkEnd w:id="6"/>
            <w:r w:rsidRPr="000D520D">
              <w:rPr>
                <w:rFonts w:ascii="Arial" w:hAnsi="Arial" w:cs="Arial"/>
                <w:color w:val="808080"/>
                <w:sz w:val="44"/>
                <w:szCs w:val="44"/>
              </w:rPr>
              <w:t xml:space="preserve"> of the council and committees and sub-committees</w:t>
            </w:r>
            <w:bookmarkEnd w:id="7"/>
            <w:bookmarkEnd w:id="8"/>
            <w:bookmarkEnd w:id="9"/>
            <w:bookmarkEnd w:id="10"/>
          </w:p>
          <w:p w:rsidR="00CE2B78" w:rsidRPr="00365CCC" w:rsidRDefault="00CE2B78" w:rsidP="00CE2B78">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CE2B78" w:rsidRPr="00365CCC" w:rsidRDefault="00CE2B78" w:rsidP="00CE2B78">
            <w:pPr>
              <w:widowControl w:val="0"/>
              <w:numPr>
                <w:ilvl w:val="0"/>
                <w:numId w:val="7"/>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365CCC">
              <w:rPr>
                <w:rFonts w:ascii="Arial" w:hAnsi="Arial" w:cs="Arial"/>
                <w:b/>
                <w:bCs/>
                <w:color w:val="000000"/>
                <w:sz w:val="22"/>
                <w:lang w:bidi="en-US"/>
              </w:rPr>
              <w:t xml:space="preserve">The Chairman of the Council may convene an extraordinary meeting of the council at any time. </w:t>
            </w:r>
          </w:p>
          <w:p w:rsidR="00CE2B78" w:rsidRPr="00365CCC" w:rsidRDefault="00CE2B78" w:rsidP="00CE2B78">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CE2B78" w:rsidRPr="00365CCC" w:rsidRDefault="00CE2B78" w:rsidP="00CE2B78">
            <w:pPr>
              <w:widowControl w:val="0"/>
              <w:numPr>
                <w:ilvl w:val="0"/>
                <w:numId w:val="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b/>
                <w:bCs/>
                <w:color w:val="000000"/>
                <w:sz w:val="22"/>
                <w:lang w:bidi="en-US"/>
              </w:rPr>
              <w:t>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w:t>
            </w:r>
          </w:p>
          <w:p w:rsidR="004A769C" w:rsidRDefault="004A769C" w:rsidP="006F4572">
            <w:pPr>
              <w:widowControl w:val="0"/>
              <w:suppressAutoHyphens/>
              <w:autoSpaceDE w:val="0"/>
              <w:autoSpaceDN w:val="0"/>
              <w:adjustRightInd w:val="0"/>
              <w:spacing w:line="288" w:lineRule="auto"/>
              <w:ind w:left="567"/>
              <w:textAlignment w:val="center"/>
              <w:rPr>
                <w:rFonts w:ascii="Arial" w:hAnsi="Arial" w:cs="Arial"/>
                <w:b/>
                <w:bCs/>
                <w:color w:val="000000"/>
                <w:sz w:val="22"/>
                <w:szCs w:val="22"/>
                <w:lang w:bidi="en-US"/>
              </w:rPr>
            </w:pPr>
          </w:p>
          <w:p w:rsidR="00237D54" w:rsidRPr="00BC6E05" w:rsidRDefault="00237D54" w:rsidP="006F4572">
            <w:pPr>
              <w:widowControl w:val="0"/>
              <w:suppressAutoHyphens/>
              <w:autoSpaceDE w:val="0"/>
              <w:autoSpaceDN w:val="0"/>
              <w:adjustRightInd w:val="0"/>
              <w:spacing w:line="288" w:lineRule="auto"/>
              <w:ind w:left="567"/>
              <w:textAlignment w:val="center"/>
              <w:rPr>
                <w:rFonts w:ascii="Arial" w:hAnsi="Arial" w:cs="Arial"/>
                <w:b/>
                <w:bCs/>
                <w:color w:val="000000"/>
                <w:sz w:val="22"/>
                <w:szCs w:val="22"/>
                <w:lang w:bidi="en-US"/>
              </w:rPr>
            </w:pPr>
          </w:p>
        </w:tc>
      </w:tr>
    </w:tbl>
    <w:p w:rsidR="00117320" w:rsidRPr="000D520D" w:rsidRDefault="00117320" w:rsidP="00117320">
      <w:pPr>
        <w:pStyle w:val="Heading21"/>
        <w:tabs>
          <w:tab w:val="clear" w:pos="360"/>
          <w:tab w:val="num" w:pos="851"/>
        </w:tabs>
        <w:spacing w:before="0"/>
        <w:ind w:left="851" w:hanging="851"/>
        <w:rPr>
          <w:rFonts w:ascii="Arial" w:hAnsi="Arial" w:cs="Arial"/>
          <w:color w:val="808080"/>
          <w:szCs w:val="44"/>
        </w:rPr>
      </w:pPr>
      <w:bookmarkStart w:id="11" w:name="_Toc359318564"/>
      <w:bookmarkStart w:id="12" w:name="_Toc359334515"/>
      <w:bookmarkStart w:id="13" w:name="_Toc359334794"/>
      <w:bookmarkStart w:id="14" w:name="_Toc359336496"/>
      <w:bookmarkStart w:id="15" w:name="_Toc357072138"/>
      <w:r w:rsidRPr="000D520D">
        <w:rPr>
          <w:rFonts w:ascii="Arial" w:hAnsi="Arial" w:cs="Arial"/>
          <w:color w:val="808080"/>
          <w:sz w:val="44"/>
          <w:szCs w:val="44"/>
        </w:rPr>
        <w:lastRenderedPageBreak/>
        <w:t>Motions at a meeting that do not require written notice</w:t>
      </w:r>
      <w:bookmarkEnd w:id="11"/>
      <w:bookmarkEnd w:id="12"/>
      <w:bookmarkEnd w:id="13"/>
      <w:bookmarkEnd w:id="14"/>
      <w:r w:rsidRPr="000D520D">
        <w:rPr>
          <w:rFonts w:ascii="Arial" w:hAnsi="Arial" w:cs="Arial"/>
          <w:color w:val="808080"/>
          <w:sz w:val="44"/>
          <w:szCs w:val="44"/>
        </w:rPr>
        <w:t xml:space="preserve"> </w:t>
      </w:r>
      <w:bookmarkEnd w:id="15"/>
    </w:p>
    <w:p w:rsidR="00117320" w:rsidRPr="00674251" w:rsidRDefault="00117320" w:rsidP="00117320">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117320" w:rsidRPr="00365CCC" w:rsidRDefault="00117320" w:rsidP="00117320">
      <w:pPr>
        <w:widowControl w:val="0"/>
        <w:numPr>
          <w:ilvl w:val="0"/>
          <w:numId w:val="8"/>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The following motions may be moved at a meeting without written notice to the Proper Officer;</w:t>
      </w:r>
    </w:p>
    <w:p w:rsidR="00117320" w:rsidRPr="00365CCC" w:rsidRDefault="00117320" w:rsidP="00117320">
      <w:pPr>
        <w:widowControl w:val="0"/>
        <w:numPr>
          <w:ilvl w:val="1"/>
          <w:numId w:val="9"/>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correct an inaccuracy in the draft minutes of a meeting;</w:t>
      </w:r>
    </w:p>
    <w:p w:rsidR="00117320" w:rsidRPr="00365CCC" w:rsidRDefault="00117320" w:rsidP="00117320">
      <w:pPr>
        <w:widowControl w:val="0"/>
        <w:numPr>
          <w:ilvl w:val="1"/>
          <w:numId w:val="9"/>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move to a vote; </w:t>
      </w:r>
    </w:p>
    <w:p w:rsidR="00117320" w:rsidRPr="00365CCC" w:rsidRDefault="00117320" w:rsidP="00117320">
      <w:pPr>
        <w:widowControl w:val="0"/>
        <w:numPr>
          <w:ilvl w:val="1"/>
          <w:numId w:val="9"/>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defer consideration of a motion; </w:t>
      </w:r>
    </w:p>
    <w:p w:rsidR="00117320" w:rsidRPr="00365CCC" w:rsidRDefault="00117320" w:rsidP="00117320">
      <w:pPr>
        <w:widowControl w:val="0"/>
        <w:numPr>
          <w:ilvl w:val="1"/>
          <w:numId w:val="9"/>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refer a motion to a particular committee or sub-committee;</w:t>
      </w:r>
    </w:p>
    <w:p w:rsidR="00117320" w:rsidRPr="00365CCC" w:rsidRDefault="00117320" w:rsidP="00117320">
      <w:pPr>
        <w:widowControl w:val="0"/>
        <w:numPr>
          <w:ilvl w:val="1"/>
          <w:numId w:val="9"/>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appoint a person to preside at a meeting;</w:t>
      </w:r>
    </w:p>
    <w:p w:rsidR="00117320" w:rsidRPr="00365CCC" w:rsidRDefault="00117320" w:rsidP="00117320">
      <w:pPr>
        <w:widowControl w:val="0"/>
        <w:numPr>
          <w:ilvl w:val="1"/>
          <w:numId w:val="9"/>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change the order of business on the agenda; </w:t>
      </w:r>
    </w:p>
    <w:p w:rsidR="00117320" w:rsidRPr="00365CCC" w:rsidRDefault="00117320" w:rsidP="00117320">
      <w:pPr>
        <w:widowControl w:val="0"/>
        <w:numPr>
          <w:ilvl w:val="1"/>
          <w:numId w:val="9"/>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proceed to the next business on the agenda; </w:t>
      </w:r>
    </w:p>
    <w:p w:rsidR="00117320" w:rsidRPr="00365CCC" w:rsidRDefault="00117320" w:rsidP="00117320">
      <w:pPr>
        <w:widowControl w:val="0"/>
        <w:numPr>
          <w:ilvl w:val="1"/>
          <w:numId w:val="9"/>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require a written report;</w:t>
      </w:r>
    </w:p>
    <w:p w:rsidR="00117320" w:rsidRPr="00365CCC" w:rsidRDefault="00117320" w:rsidP="00117320">
      <w:pPr>
        <w:widowControl w:val="0"/>
        <w:numPr>
          <w:ilvl w:val="1"/>
          <w:numId w:val="9"/>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appoint a committee or sub-committee and their members;</w:t>
      </w:r>
    </w:p>
    <w:p w:rsidR="00117320" w:rsidRPr="00365CCC" w:rsidRDefault="00117320" w:rsidP="00117320">
      <w:pPr>
        <w:widowControl w:val="0"/>
        <w:numPr>
          <w:ilvl w:val="1"/>
          <w:numId w:val="9"/>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extend the time limits for speaking;</w:t>
      </w:r>
    </w:p>
    <w:p w:rsidR="00117320" w:rsidRPr="00365CCC" w:rsidRDefault="00117320" w:rsidP="00117320">
      <w:pPr>
        <w:widowControl w:val="0"/>
        <w:numPr>
          <w:ilvl w:val="1"/>
          <w:numId w:val="9"/>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exclude the press and public from a meeting in respect of confidential or sensitive information which is prejudicial to the public interest;</w:t>
      </w:r>
    </w:p>
    <w:p w:rsidR="00117320" w:rsidRPr="00365CCC" w:rsidRDefault="00117320" w:rsidP="00117320">
      <w:pPr>
        <w:widowControl w:val="0"/>
        <w:numPr>
          <w:ilvl w:val="1"/>
          <w:numId w:val="9"/>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not hear further from a councillor or a member of the public;</w:t>
      </w:r>
    </w:p>
    <w:p w:rsidR="00117320" w:rsidRPr="00365CCC" w:rsidRDefault="00117320" w:rsidP="00117320">
      <w:pPr>
        <w:widowControl w:val="0"/>
        <w:numPr>
          <w:ilvl w:val="1"/>
          <w:numId w:val="9"/>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exclude a councillor or member of the public for disorderly conduct; </w:t>
      </w:r>
    </w:p>
    <w:p w:rsidR="00117320" w:rsidRPr="00365CCC" w:rsidRDefault="00117320" w:rsidP="00117320">
      <w:pPr>
        <w:widowControl w:val="0"/>
        <w:numPr>
          <w:ilvl w:val="1"/>
          <w:numId w:val="9"/>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temporarily suspend the meeting; </w:t>
      </w:r>
    </w:p>
    <w:p w:rsidR="00117320" w:rsidRPr="00365CCC" w:rsidRDefault="00117320" w:rsidP="00117320">
      <w:pPr>
        <w:widowControl w:val="0"/>
        <w:numPr>
          <w:ilvl w:val="1"/>
          <w:numId w:val="9"/>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suspend a particular standing order (unless it reflects mandatory statutory requirements);</w:t>
      </w:r>
    </w:p>
    <w:p w:rsidR="00117320" w:rsidRPr="00365CCC" w:rsidRDefault="00117320" w:rsidP="00117320">
      <w:pPr>
        <w:widowControl w:val="0"/>
        <w:numPr>
          <w:ilvl w:val="1"/>
          <w:numId w:val="9"/>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adjourn the meeting; or</w:t>
      </w:r>
    </w:p>
    <w:p w:rsidR="00117320" w:rsidRDefault="00117320" w:rsidP="00117320">
      <w:pPr>
        <w:widowControl w:val="0"/>
        <w:numPr>
          <w:ilvl w:val="1"/>
          <w:numId w:val="9"/>
        </w:numPr>
        <w:suppressAutoHyphens/>
        <w:autoSpaceDE w:val="0"/>
        <w:autoSpaceDN w:val="0"/>
        <w:adjustRightInd w:val="0"/>
        <w:spacing w:line="288" w:lineRule="auto"/>
        <w:ind w:left="1134"/>
        <w:textAlignment w:val="center"/>
        <w:rPr>
          <w:rFonts w:ascii="Arial" w:hAnsi="Arial" w:cs="Arial"/>
          <w:color w:val="000000"/>
          <w:sz w:val="22"/>
          <w:lang w:bidi="en-US"/>
        </w:rPr>
      </w:pPr>
      <w:proofErr w:type="gramStart"/>
      <w:r w:rsidRPr="00365CCC">
        <w:rPr>
          <w:rFonts w:ascii="Arial" w:hAnsi="Arial" w:cs="Arial"/>
          <w:color w:val="000000"/>
          <w:sz w:val="22"/>
          <w:lang w:bidi="en-US"/>
        </w:rPr>
        <w:lastRenderedPageBreak/>
        <w:t>to</w:t>
      </w:r>
      <w:proofErr w:type="gramEnd"/>
      <w:r w:rsidRPr="00365CCC">
        <w:rPr>
          <w:rFonts w:ascii="Arial" w:hAnsi="Arial" w:cs="Arial"/>
          <w:color w:val="000000"/>
          <w:sz w:val="22"/>
          <w:lang w:bidi="en-US"/>
        </w:rPr>
        <w:t xml:space="preserve"> close a meeting. </w:t>
      </w:r>
    </w:p>
    <w:p w:rsidR="00237D54" w:rsidRDefault="00237D54" w:rsidP="00237D54">
      <w:pPr>
        <w:widowControl w:val="0"/>
        <w:suppressAutoHyphens/>
        <w:autoSpaceDE w:val="0"/>
        <w:autoSpaceDN w:val="0"/>
        <w:adjustRightInd w:val="0"/>
        <w:spacing w:line="288" w:lineRule="auto"/>
        <w:ind w:left="1134"/>
        <w:textAlignment w:val="center"/>
        <w:rPr>
          <w:rFonts w:ascii="Arial" w:hAnsi="Arial" w:cs="Arial"/>
          <w:color w:val="000000"/>
          <w:sz w:val="22"/>
          <w:lang w:bidi="en-US"/>
        </w:rPr>
      </w:pPr>
    </w:p>
    <w:p w:rsidR="00237D54" w:rsidRPr="00365CCC" w:rsidRDefault="00237D54" w:rsidP="00237D54">
      <w:pPr>
        <w:widowControl w:val="0"/>
        <w:suppressAutoHyphens/>
        <w:autoSpaceDE w:val="0"/>
        <w:autoSpaceDN w:val="0"/>
        <w:adjustRightInd w:val="0"/>
        <w:spacing w:line="288" w:lineRule="auto"/>
        <w:ind w:left="1134"/>
        <w:textAlignment w:val="center"/>
        <w:rPr>
          <w:rFonts w:ascii="Arial" w:hAnsi="Arial" w:cs="Arial"/>
          <w:color w:val="000000"/>
          <w:sz w:val="22"/>
          <w:lang w:bidi="en-US"/>
        </w:rPr>
      </w:pPr>
    </w:p>
    <w:p w:rsidR="000965F7" w:rsidRDefault="000965F7"/>
    <w:p w:rsidR="00117320" w:rsidRPr="000D520D" w:rsidRDefault="00117320" w:rsidP="00117320">
      <w:pPr>
        <w:pStyle w:val="Heading21"/>
        <w:tabs>
          <w:tab w:val="clear" w:pos="360"/>
          <w:tab w:val="num" w:pos="851"/>
        </w:tabs>
        <w:spacing w:before="0" w:line="288" w:lineRule="auto"/>
        <w:ind w:left="851" w:hanging="851"/>
        <w:rPr>
          <w:rFonts w:ascii="Arial" w:hAnsi="Arial" w:cs="Arial"/>
          <w:color w:val="808080"/>
          <w:sz w:val="44"/>
          <w:szCs w:val="44"/>
        </w:rPr>
      </w:pPr>
      <w:bookmarkStart w:id="16" w:name="_Toc359318565"/>
      <w:bookmarkStart w:id="17" w:name="_Toc359334516"/>
      <w:bookmarkStart w:id="18" w:name="_Toc359334795"/>
      <w:bookmarkStart w:id="19" w:name="_Toc359336497"/>
      <w:bookmarkStart w:id="20" w:name="_Toc357072140"/>
      <w:r w:rsidRPr="000D520D">
        <w:rPr>
          <w:rFonts w:ascii="Arial" w:hAnsi="Arial" w:cs="Arial"/>
          <w:color w:val="808080"/>
          <w:sz w:val="44"/>
          <w:szCs w:val="44"/>
        </w:rPr>
        <w:t>Handling confidential or sensitive information</w:t>
      </w:r>
      <w:bookmarkEnd w:id="16"/>
      <w:bookmarkEnd w:id="17"/>
      <w:bookmarkEnd w:id="18"/>
      <w:bookmarkEnd w:id="19"/>
      <w:r w:rsidRPr="000D520D">
        <w:rPr>
          <w:rFonts w:ascii="Arial" w:hAnsi="Arial" w:cs="Arial"/>
          <w:color w:val="808080"/>
          <w:sz w:val="44"/>
          <w:szCs w:val="44"/>
        </w:rPr>
        <w:t xml:space="preserve"> </w:t>
      </w:r>
      <w:bookmarkEnd w:id="20"/>
    </w:p>
    <w:p w:rsidR="00117320" w:rsidRPr="00365CCC" w:rsidRDefault="00117320" w:rsidP="00117320">
      <w:pPr>
        <w:widowControl w:val="0"/>
        <w:suppressAutoHyphens/>
        <w:autoSpaceDE w:val="0"/>
        <w:autoSpaceDN w:val="0"/>
        <w:adjustRightInd w:val="0"/>
        <w:spacing w:line="288" w:lineRule="auto"/>
        <w:textAlignment w:val="center"/>
        <w:rPr>
          <w:rFonts w:ascii="Arial" w:hAnsi="Arial" w:cs="Arial"/>
          <w:color w:val="000000"/>
          <w:sz w:val="18"/>
          <w:lang w:bidi="en-US"/>
        </w:rPr>
      </w:pPr>
    </w:p>
    <w:p w:rsidR="00117320" w:rsidRPr="00365CCC" w:rsidRDefault="00117320" w:rsidP="00117320">
      <w:pPr>
        <w:widowControl w:val="0"/>
        <w:numPr>
          <w:ilvl w:val="0"/>
          <w:numId w:val="10"/>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The agenda, papers that support the agenda and the minutes of a meeting shall not disclose or otherwise undermine confidential or sensitive information which for special reasons would not be in the public interest.</w:t>
      </w:r>
    </w:p>
    <w:p w:rsidR="00117320" w:rsidRPr="00365CCC" w:rsidRDefault="00117320" w:rsidP="00117320">
      <w:pPr>
        <w:widowControl w:val="0"/>
        <w:suppressAutoHyphens/>
        <w:autoSpaceDE w:val="0"/>
        <w:autoSpaceDN w:val="0"/>
        <w:adjustRightInd w:val="0"/>
        <w:spacing w:line="288" w:lineRule="auto"/>
        <w:ind w:left="153"/>
        <w:textAlignment w:val="center"/>
        <w:rPr>
          <w:rFonts w:ascii="Arial" w:hAnsi="Arial" w:cs="Arial"/>
          <w:color w:val="000000"/>
          <w:sz w:val="22"/>
          <w:lang w:bidi="en-US"/>
        </w:rPr>
      </w:pPr>
    </w:p>
    <w:p w:rsidR="00117320" w:rsidRDefault="00117320" w:rsidP="00117320">
      <w:pPr>
        <w:widowControl w:val="0"/>
        <w:numPr>
          <w:ilvl w:val="0"/>
          <w:numId w:val="10"/>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Councillors and staff shall not disclose confidential or sensitive information which for special reasons would not be in the public interest.</w:t>
      </w:r>
    </w:p>
    <w:p w:rsidR="004A033D" w:rsidRDefault="004A033D" w:rsidP="004A033D">
      <w:pPr>
        <w:pStyle w:val="ListParagraph"/>
        <w:rPr>
          <w:rFonts w:ascii="Arial" w:hAnsi="Arial" w:cs="Arial"/>
          <w:color w:val="000000"/>
          <w:sz w:val="22"/>
          <w:lang w:bidi="en-US"/>
        </w:rPr>
      </w:pPr>
    </w:p>
    <w:p w:rsidR="00117320" w:rsidRPr="00365CCC" w:rsidRDefault="00117320" w:rsidP="00117320">
      <w:pPr>
        <w:widowControl w:val="0"/>
        <w:autoSpaceDE w:val="0"/>
        <w:autoSpaceDN w:val="0"/>
        <w:adjustRightInd w:val="0"/>
        <w:spacing w:line="288" w:lineRule="auto"/>
        <w:ind w:left="567"/>
        <w:textAlignment w:val="center"/>
        <w:rPr>
          <w:rFonts w:ascii="Arial" w:hAnsi="Arial" w:cs="Arial"/>
          <w:color w:val="000000"/>
          <w:sz w:val="22"/>
          <w:szCs w:val="24"/>
          <w:lang w:bidi="en-US"/>
        </w:rPr>
      </w:pPr>
    </w:p>
    <w:p w:rsidR="00C25863" w:rsidRPr="004A033D" w:rsidRDefault="00C25863" w:rsidP="004A033D">
      <w:pPr>
        <w:pStyle w:val="Heading21"/>
        <w:tabs>
          <w:tab w:val="clear" w:pos="360"/>
          <w:tab w:val="num" w:pos="851"/>
        </w:tabs>
        <w:spacing w:before="0" w:line="288" w:lineRule="auto"/>
        <w:ind w:left="851" w:hanging="851"/>
        <w:rPr>
          <w:rFonts w:ascii="Arial" w:hAnsi="Arial" w:cs="Arial"/>
          <w:i/>
          <w:iCs/>
          <w:color w:val="808080"/>
          <w:szCs w:val="44"/>
          <w:lang w:bidi="en-US"/>
        </w:rPr>
      </w:pPr>
      <w:r w:rsidRPr="004A033D">
        <w:rPr>
          <w:rFonts w:ascii="Arial" w:hAnsi="Arial" w:cs="Arial"/>
          <w:color w:val="808080"/>
          <w:sz w:val="44"/>
          <w:szCs w:val="44"/>
        </w:rPr>
        <w:t>Code of conduct and dispensations</w:t>
      </w:r>
    </w:p>
    <w:p w:rsidR="00C25863" w:rsidRDefault="00C25863" w:rsidP="00C25863">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C25863" w:rsidRPr="00365CCC" w:rsidRDefault="00C25863" w:rsidP="00C25863">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rsidR="00C25863" w:rsidRPr="00365CCC" w:rsidRDefault="00C25863" w:rsidP="00C25863">
      <w:pPr>
        <w:widowControl w:val="0"/>
        <w:numPr>
          <w:ilvl w:val="0"/>
          <w:numId w:val="12"/>
        </w:numPr>
        <w:tabs>
          <w:tab w:val="num" w:pos="567"/>
        </w:tabs>
        <w:suppressAutoHyphens/>
        <w:autoSpaceDE w:val="0"/>
        <w:autoSpaceDN w:val="0"/>
        <w:adjustRightInd w:val="0"/>
        <w:spacing w:line="288" w:lineRule="auto"/>
        <w:ind w:left="567"/>
        <w:textAlignment w:val="center"/>
        <w:rPr>
          <w:rFonts w:ascii="Arial" w:hAnsi="Arial" w:cs="Arial"/>
          <w:bCs/>
          <w:color w:val="000000"/>
          <w:sz w:val="22"/>
          <w:szCs w:val="24"/>
          <w:lang w:bidi="en-US"/>
        </w:rPr>
      </w:pPr>
      <w:r w:rsidRPr="00365CCC">
        <w:rPr>
          <w:rFonts w:ascii="Arial" w:hAnsi="Arial" w:cs="Arial"/>
          <w:bCs/>
          <w:color w:val="000000"/>
          <w:sz w:val="22"/>
          <w:szCs w:val="24"/>
          <w:lang w:bidi="en-US"/>
        </w:rPr>
        <w:t>All councillors and non-councillors with voting rights shall observe the code of conduct adopted by the council.</w:t>
      </w:r>
    </w:p>
    <w:p w:rsidR="00C25863" w:rsidRPr="00365CCC" w:rsidRDefault="00C25863" w:rsidP="00C25863">
      <w:pPr>
        <w:pStyle w:val="ListParagraph"/>
        <w:spacing w:line="288" w:lineRule="auto"/>
        <w:ind w:left="153"/>
        <w:rPr>
          <w:rFonts w:ascii="Arial" w:hAnsi="Arial" w:cs="Arial"/>
          <w:color w:val="000000"/>
          <w:sz w:val="22"/>
          <w:szCs w:val="24"/>
          <w:lang w:bidi="en-US"/>
        </w:rPr>
      </w:pPr>
    </w:p>
    <w:p w:rsidR="00C25863" w:rsidRPr="00365CCC" w:rsidRDefault="00C25863" w:rsidP="00C25863">
      <w:pPr>
        <w:widowControl w:val="0"/>
        <w:numPr>
          <w:ilvl w:val="0"/>
          <w:numId w:val="12"/>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Unless he has been granted a dispensation, a councillor or non-councillor with voting rights shall withdraw from a meeting </w:t>
      </w:r>
      <w:r w:rsidRPr="00365CCC">
        <w:rPr>
          <w:rFonts w:ascii="Arial" w:hAnsi="Arial" w:cs="Arial"/>
          <w:sz w:val="22"/>
          <w:szCs w:val="24"/>
        </w:rPr>
        <w:t xml:space="preserve">when it is </w:t>
      </w:r>
      <w:r w:rsidRPr="00365CCC">
        <w:rPr>
          <w:rFonts w:ascii="Arial" w:hAnsi="Arial" w:cs="Arial"/>
          <w:color w:val="000000"/>
          <w:sz w:val="22"/>
          <w:szCs w:val="24"/>
          <w:lang w:bidi="en-US"/>
        </w:rPr>
        <w:t>considering a matter in which he has a disclosable pecuniary interest. He may return to the meeting after it has considered the matter in which he had the interest.</w:t>
      </w:r>
    </w:p>
    <w:p w:rsidR="00C25863" w:rsidRPr="00365CCC" w:rsidRDefault="00C25863" w:rsidP="00C25863">
      <w:pPr>
        <w:widowControl w:val="0"/>
        <w:tabs>
          <w:tab w:val="num" w:pos="1134"/>
        </w:tabs>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p>
    <w:p w:rsidR="00C25863" w:rsidRPr="00365CCC" w:rsidRDefault="00C25863" w:rsidP="00C25863">
      <w:pPr>
        <w:widowControl w:val="0"/>
        <w:numPr>
          <w:ilvl w:val="0"/>
          <w:numId w:val="12"/>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Unless he has been granted a dispensation, a councillor or non-councillor with voting rights shall withdraw from a meeting when it is considering a matter in which he has another interest if so required by the council’s code of conduct</w:t>
      </w:r>
      <w:r w:rsidRPr="00365CCC">
        <w:rPr>
          <w:rFonts w:ascii="Arial" w:hAnsi="Arial" w:cs="Arial"/>
          <w:sz w:val="22"/>
          <w:szCs w:val="24"/>
        </w:rPr>
        <w:t xml:space="preserve">. </w:t>
      </w:r>
      <w:r w:rsidRPr="00365CCC">
        <w:rPr>
          <w:rFonts w:ascii="Arial" w:hAnsi="Arial" w:cs="Arial"/>
          <w:color w:val="000000"/>
          <w:sz w:val="22"/>
          <w:szCs w:val="24"/>
          <w:lang w:bidi="en-US"/>
        </w:rPr>
        <w:t>He may return to the meeting after it has considered the matter in which he had the interest.</w:t>
      </w:r>
    </w:p>
    <w:p w:rsidR="00C25863" w:rsidRPr="00365CCC" w:rsidRDefault="00C25863" w:rsidP="00C25863">
      <w:pPr>
        <w:widowControl w:val="0"/>
        <w:suppressAutoHyphens/>
        <w:autoSpaceDE w:val="0"/>
        <w:autoSpaceDN w:val="0"/>
        <w:adjustRightInd w:val="0"/>
        <w:spacing w:line="288" w:lineRule="auto"/>
        <w:ind w:left="720"/>
        <w:textAlignment w:val="center"/>
        <w:rPr>
          <w:rFonts w:ascii="Arial" w:hAnsi="Arial" w:cs="Arial"/>
          <w:color w:val="000000"/>
          <w:sz w:val="22"/>
          <w:szCs w:val="24"/>
          <w:lang w:bidi="en-US"/>
        </w:rPr>
      </w:pPr>
    </w:p>
    <w:p w:rsidR="00C25863" w:rsidRPr="00365CCC" w:rsidRDefault="00C25863" w:rsidP="00C25863">
      <w:pPr>
        <w:widowControl w:val="0"/>
        <w:numPr>
          <w:ilvl w:val="0"/>
          <w:numId w:val="12"/>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b/>
          <w:color w:val="000000"/>
          <w:sz w:val="22"/>
          <w:szCs w:val="24"/>
          <w:lang w:bidi="en-US"/>
        </w:rPr>
        <w:t>Dispensation requests shall be in writing and submitted to the Proper Officer</w:t>
      </w:r>
      <w:r w:rsidRPr="00365CCC">
        <w:rPr>
          <w:rFonts w:ascii="Arial" w:hAnsi="Arial" w:cs="Arial"/>
          <w:color w:val="000000"/>
          <w:sz w:val="22"/>
          <w:szCs w:val="24"/>
          <w:lang w:bidi="en-US"/>
        </w:rPr>
        <w:t xml:space="preserve"> as soon as possible before the meeting, or failing that, at the start of the meeting for which the dispensation is required.</w:t>
      </w:r>
    </w:p>
    <w:p w:rsidR="00C25863" w:rsidRPr="00365CCC" w:rsidRDefault="00C25863" w:rsidP="00C25863">
      <w:pPr>
        <w:pStyle w:val="ListParagraph"/>
        <w:spacing w:line="288" w:lineRule="auto"/>
        <w:ind w:left="153"/>
        <w:rPr>
          <w:rFonts w:ascii="Arial" w:hAnsi="Arial" w:cs="Arial"/>
          <w:color w:val="000000"/>
          <w:sz w:val="22"/>
          <w:szCs w:val="24"/>
          <w:lang w:bidi="en-US"/>
        </w:rPr>
      </w:pPr>
    </w:p>
    <w:p w:rsidR="00C25863" w:rsidRPr="00365CCC" w:rsidRDefault="00C25863" w:rsidP="00C25863">
      <w:pPr>
        <w:widowControl w:val="0"/>
        <w:numPr>
          <w:ilvl w:val="0"/>
          <w:numId w:val="12"/>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A decision as to whether to grant a dispensation shall be made and that decision is final.</w:t>
      </w:r>
    </w:p>
    <w:p w:rsidR="00C25863" w:rsidRPr="00365CCC" w:rsidRDefault="00C25863" w:rsidP="00C25863">
      <w:pPr>
        <w:widowControl w:val="0"/>
        <w:suppressAutoHyphens/>
        <w:autoSpaceDE w:val="0"/>
        <w:autoSpaceDN w:val="0"/>
        <w:adjustRightInd w:val="0"/>
        <w:spacing w:line="288" w:lineRule="auto"/>
        <w:ind w:left="720"/>
        <w:textAlignment w:val="center"/>
        <w:rPr>
          <w:rFonts w:ascii="Arial" w:hAnsi="Arial" w:cs="Arial"/>
          <w:color w:val="000000"/>
          <w:sz w:val="22"/>
          <w:szCs w:val="24"/>
          <w:lang w:bidi="en-US"/>
        </w:rPr>
      </w:pPr>
    </w:p>
    <w:p w:rsidR="00C25863" w:rsidRPr="00365CCC" w:rsidRDefault="00C25863" w:rsidP="00C25863">
      <w:pPr>
        <w:widowControl w:val="0"/>
        <w:numPr>
          <w:ilvl w:val="0"/>
          <w:numId w:val="12"/>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A dispensation request shall confirm:</w:t>
      </w:r>
    </w:p>
    <w:p w:rsidR="00C25863" w:rsidRPr="00365CCC" w:rsidRDefault="00C25863" w:rsidP="00C25863">
      <w:pPr>
        <w:widowControl w:val="0"/>
        <w:numPr>
          <w:ilvl w:val="2"/>
          <w:numId w:val="1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the description and the nature of the disclosable pecuniary interest or other interest to which the request for the dispensation relates; </w:t>
      </w:r>
    </w:p>
    <w:p w:rsidR="00C25863" w:rsidRPr="00365CCC" w:rsidRDefault="00C25863" w:rsidP="00C25863">
      <w:pPr>
        <w:widowControl w:val="0"/>
        <w:numPr>
          <w:ilvl w:val="2"/>
          <w:numId w:val="1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whether the dispensation is required to participate at a meeting in a discussion only or a discussion and a vote;</w:t>
      </w:r>
    </w:p>
    <w:p w:rsidR="00C25863" w:rsidRPr="00365CCC" w:rsidRDefault="00C25863" w:rsidP="00C25863">
      <w:pPr>
        <w:widowControl w:val="0"/>
        <w:numPr>
          <w:ilvl w:val="2"/>
          <w:numId w:val="1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lastRenderedPageBreak/>
        <w:t xml:space="preserve">the date of the meeting or the period (not exceeding four years) for which the dispensation is sought; and </w:t>
      </w:r>
    </w:p>
    <w:p w:rsidR="00C25863" w:rsidRPr="00365CCC" w:rsidRDefault="00C25863" w:rsidP="00C25863">
      <w:pPr>
        <w:widowControl w:val="0"/>
        <w:numPr>
          <w:ilvl w:val="2"/>
          <w:numId w:val="1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proofErr w:type="gramStart"/>
      <w:r w:rsidRPr="00365CCC">
        <w:rPr>
          <w:rFonts w:ascii="Arial" w:hAnsi="Arial" w:cs="Arial"/>
          <w:color w:val="000000"/>
          <w:sz w:val="22"/>
          <w:szCs w:val="24"/>
          <w:lang w:bidi="en-US"/>
        </w:rPr>
        <w:t>an</w:t>
      </w:r>
      <w:proofErr w:type="gramEnd"/>
      <w:r w:rsidRPr="00365CCC">
        <w:rPr>
          <w:rFonts w:ascii="Arial" w:hAnsi="Arial" w:cs="Arial"/>
          <w:color w:val="000000"/>
          <w:sz w:val="22"/>
          <w:szCs w:val="24"/>
          <w:lang w:bidi="en-US"/>
        </w:rPr>
        <w:t xml:space="preserve"> explanation as to why the dispensation is sought.</w:t>
      </w:r>
    </w:p>
    <w:p w:rsidR="00C25863" w:rsidRPr="00365CCC" w:rsidRDefault="00C25863" w:rsidP="00C25863">
      <w:pPr>
        <w:pStyle w:val="ListParagraph"/>
        <w:spacing w:line="288" w:lineRule="auto"/>
        <w:ind w:left="153"/>
        <w:rPr>
          <w:rFonts w:ascii="Arial" w:hAnsi="Arial" w:cs="Arial"/>
          <w:b/>
          <w:bCs/>
          <w:color w:val="000000"/>
          <w:spacing w:val="-2"/>
          <w:sz w:val="22"/>
          <w:szCs w:val="24"/>
          <w:lang w:bidi="en-US"/>
        </w:rPr>
      </w:pPr>
    </w:p>
    <w:p w:rsidR="00C25863" w:rsidRPr="00C25863" w:rsidRDefault="00C25863" w:rsidP="00C25863">
      <w:pPr>
        <w:widowControl w:val="0"/>
        <w:numPr>
          <w:ilvl w:val="0"/>
          <w:numId w:val="12"/>
        </w:numPr>
        <w:tabs>
          <w:tab w:val="left" w:pos="1134"/>
        </w:tabs>
        <w:suppressAutoHyphens/>
        <w:autoSpaceDE w:val="0"/>
        <w:autoSpaceDN w:val="0"/>
        <w:adjustRightInd w:val="0"/>
        <w:spacing w:line="288" w:lineRule="auto"/>
        <w:ind w:left="567"/>
        <w:textAlignment w:val="center"/>
        <w:rPr>
          <w:rFonts w:ascii="Arial" w:hAnsi="Arial" w:cs="Arial"/>
          <w:bCs/>
          <w:color w:val="000000"/>
          <w:spacing w:val="-2"/>
          <w:sz w:val="22"/>
          <w:szCs w:val="24"/>
          <w:lang w:bidi="en-US"/>
        </w:rPr>
      </w:pPr>
      <w:r>
        <w:rPr>
          <w:rFonts w:ascii="Arial" w:hAnsi="Arial" w:cs="Arial"/>
          <w:bCs/>
          <w:color w:val="000000"/>
          <w:spacing w:val="-2"/>
          <w:sz w:val="22"/>
          <w:szCs w:val="24"/>
          <w:lang w:bidi="en-US"/>
        </w:rPr>
        <w:t xml:space="preserve">Dispensation </w:t>
      </w:r>
      <w:r w:rsidRPr="00365CCC">
        <w:rPr>
          <w:rFonts w:ascii="Arial" w:hAnsi="Arial" w:cs="Arial"/>
          <w:bCs/>
          <w:color w:val="000000"/>
          <w:spacing w:val="-2"/>
          <w:sz w:val="22"/>
          <w:szCs w:val="24"/>
          <w:lang w:bidi="en-US"/>
        </w:rPr>
        <w:t>requests shall be considered</w:t>
      </w:r>
      <w:r>
        <w:rPr>
          <w:rFonts w:ascii="Arial" w:hAnsi="Arial" w:cs="Arial"/>
          <w:bCs/>
          <w:color w:val="000000"/>
          <w:spacing w:val="-2"/>
          <w:sz w:val="22"/>
          <w:szCs w:val="24"/>
          <w:lang w:bidi="en-US"/>
        </w:rPr>
        <w:t xml:space="preserve"> </w:t>
      </w:r>
      <w:r w:rsidRPr="00365CCC">
        <w:rPr>
          <w:rFonts w:ascii="Arial" w:hAnsi="Arial" w:cs="Arial"/>
          <w:bCs/>
          <w:color w:val="000000"/>
          <w:spacing w:val="-2"/>
          <w:sz w:val="22"/>
          <w:szCs w:val="24"/>
          <w:lang w:bidi="en-US"/>
        </w:rPr>
        <w:t xml:space="preserve">at the </w:t>
      </w:r>
      <w:r w:rsidRPr="00C25863">
        <w:rPr>
          <w:rFonts w:ascii="Arial" w:hAnsi="Arial" w:cs="Arial"/>
          <w:bCs/>
          <w:color w:val="000000"/>
          <w:spacing w:val="-2"/>
          <w:sz w:val="22"/>
          <w:szCs w:val="24"/>
          <w:lang w:bidi="en-US"/>
        </w:rPr>
        <w:t>start of the meeting for which the dispensation is required</w:t>
      </w:r>
      <w:r>
        <w:rPr>
          <w:rFonts w:ascii="Arial" w:hAnsi="Arial" w:cs="Arial"/>
          <w:bCs/>
          <w:color w:val="000000"/>
          <w:spacing w:val="-2"/>
          <w:sz w:val="22"/>
          <w:szCs w:val="24"/>
          <w:lang w:bidi="en-US"/>
        </w:rPr>
        <w:t>.</w:t>
      </w:r>
    </w:p>
    <w:p w:rsidR="00C25863" w:rsidRPr="00365CCC" w:rsidRDefault="00C25863" w:rsidP="00C25863">
      <w:pPr>
        <w:widowControl w:val="0"/>
        <w:tabs>
          <w:tab w:val="left" w:pos="1134"/>
        </w:tabs>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r w:rsidRPr="00365CCC">
        <w:rPr>
          <w:rFonts w:ascii="Arial" w:hAnsi="Arial" w:cs="Arial"/>
          <w:bCs/>
          <w:color w:val="000000"/>
          <w:spacing w:val="-2"/>
          <w:sz w:val="22"/>
          <w:szCs w:val="24"/>
          <w:lang w:bidi="en-US"/>
        </w:rPr>
        <w:t xml:space="preserve"> </w:t>
      </w:r>
    </w:p>
    <w:p w:rsidR="00C25863" w:rsidRPr="00365CCC" w:rsidRDefault="00C25863" w:rsidP="00C25863">
      <w:pPr>
        <w:widowControl w:val="0"/>
        <w:numPr>
          <w:ilvl w:val="0"/>
          <w:numId w:val="12"/>
        </w:numPr>
        <w:tabs>
          <w:tab w:val="left" w:pos="1134"/>
        </w:tabs>
        <w:suppressAutoHyphens/>
        <w:autoSpaceDE w:val="0"/>
        <w:autoSpaceDN w:val="0"/>
        <w:adjustRightInd w:val="0"/>
        <w:spacing w:line="288" w:lineRule="auto"/>
        <w:ind w:left="567"/>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A dispensation may be granted if having regard to all relevant circumstances the following applies:</w:t>
      </w:r>
    </w:p>
    <w:p w:rsidR="00C25863" w:rsidRPr="00365CCC" w:rsidRDefault="00C25863" w:rsidP="00C25863">
      <w:pPr>
        <w:pStyle w:val="ListParagraph"/>
        <w:spacing w:line="288" w:lineRule="auto"/>
        <w:ind w:left="153"/>
        <w:rPr>
          <w:rFonts w:ascii="Arial" w:hAnsi="Arial" w:cs="Arial"/>
          <w:b/>
          <w:bCs/>
          <w:color w:val="000000"/>
          <w:spacing w:val="-2"/>
          <w:sz w:val="22"/>
          <w:szCs w:val="24"/>
          <w:lang w:bidi="en-US"/>
        </w:rPr>
      </w:pPr>
    </w:p>
    <w:p w:rsidR="00C25863" w:rsidRPr="00365CCC" w:rsidRDefault="00C25863" w:rsidP="00C25863">
      <w:pPr>
        <w:pStyle w:val="ListParagraph"/>
        <w:widowControl w:val="0"/>
        <w:numPr>
          <w:ilvl w:val="1"/>
          <w:numId w:val="1"/>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without the dispensation the number of persons prohibited from participating in the particular business would be so great a proportion of the meeting transacting the business as to impede the transaction of the business or</w:t>
      </w:r>
    </w:p>
    <w:p w:rsidR="00C25863" w:rsidRPr="00365CCC" w:rsidRDefault="00C25863" w:rsidP="00C25863">
      <w:pPr>
        <w:pStyle w:val="ListParagraph"/>
        <w:widowControl w:val="0"/>
        <w:numPr>
          <w:ilvl w:val="1"/>
          <w:numId w:val="1"/>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granting the dispensation is in the interests of persons living in the council’s area or</w:t>
      </w:r>
    </w:p>
    <w:p w:rsidR="00C25863" w:rsidRDefault="00C25863" w:rsidP="00C25863">
      <w:pPr>
        <w:pStyle w:val="ListParagraph"/>
        <w:widowControl w:val="0"/>
        <w:numPr>
          <w:ilvl w:val="1"/>
          <w:numId w:val="1"/>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proofErr w:type="gramStart"/>
      <w:r w:rsidRPr="00365CCC">
        <w:rPr>
          <w:rFonts w:ascii="Arial" w:hAnsi="Arial" w:cs="Arial"/>
          <w:b/>
          <w:bCs/>
          <w:color w:val="000000"/>
          <w:spacing w:val="-2"/>
          <w:sz w:val="22"/>
          <w:szCs w:val="24"/>
          <w:lang w:bidi="en-US"/>
        </w:rPr>
        <w:t>it</w:t>
      </w:r>
      <w:proofErr w:type="gramEnd"/>
      <w:r w:rsidRPr="00365CCC">
        <w:rPr>
          <w:rFonts w:ascii="Arial" w:hAnsi="Arial" w:cs="Arial"/>
          <w:b/>
          <w:bCs/>
          <w:color w:val="000000"/>
          <w:spacing w:val="-2"/>
          <w:sz w:val="22"/>
          <w:szCs w:val="24"/>
          <w:lang w:bidi="en-US"/>
        </w:rPr>
        <w:t xml:space="preserve"> is otherwise appropriate to grant a dispensation.</w:t>
      </w:r>
    </w:p>
    <w:p w:rsidR="00C25863" w:rsidRPr="00365CCC" w:rsidRDefault="00C25863" w:rsidP="00C25863">
      <w:pPr>
        <w:pStyle w:val="ListParagraph"/>
        <w:widowControl w:val="0"/>
        <w:suppressAutoHyphens/>
        <w:autoSpaceDE w:val="0"/>
        <w:autoSpaceDN w:val="0"/>
        <w:adjustRightInd w:val="0"/>
        <w:spacing w:line="288" w:lineRule="auto"/>
        <w:ind w:left="1134"/>
        <w:textAlignment w:val="center"/>
        <w:rPr>
          <w:rFonts w:ascii="Arial" w:hAnsi="Arial" w:cs="Arial"/>
          <w:b/>
          <w:bCs/>
          <w:color w:val="000000"/>
          <w:spacing w:val="-2"/>
          <w:sz w:val="22"/>
          <w:szCs w:val="24"/>
          <w:lang w:bidi="en-US"/>
        </w:rPr>
      </w:pPr>
    </w:p>
    <w:p w:rsidR="00C25863" w:rsidRDefault="00C25863" w:rsidP="00C25863">
      <w:pPr>
        <w:widowControl w:val="0"/>
        <w:suppressAutoHyphens/>
        <w:autoSpaceDE w:val="0"/>
        <w:autoSpaceDN w:val="0"/>
        <w:adjustRightInd w:val="0"/>
        <w:spacing w:line="288" w:lineRule="auto"/>
        <w:ind w:left="1701"/>
        <w:textAlignment w:val="center"/>
        <w:rPr>
          <w:rFonts w:ascii="Arial" w:hAnsi="Arial" w:cs="Arial"/>
          <w:b/>
          <w:bCs/>
          <w:color w:val="000000"/>
          <w:spacing w:val="-2"/>
          <w:sz w:val="22"/>
          <w:szCs w:val="24"/>
          <w:lang w:bidi="en-US"/>
        </w:rPr>
      </w:pPr>
    </w:p>
    <w:p w:rsidR="00C25863" w:rsidRDefault="00C25863" w:rsidP="00C25863">
      <w:pPr>
        <w:pStyle w:val="Heading21"/>
        <w:tabs>
          <w:tab w:val="clear" w:pos="360"/>
          <w:tab w:val="num" w:pos="851"/>
        </w:tabs>
        <w:spacing w:before="0" w:line="288" w:lineRule="auto"/>
        <w:ind w:left="851" w:hanging="851"/>
        <w:rPr>
          <w:rFonts w:ascii="Arial" w:hAnsi="Arial" w:cs="Arial"/>
          <w:color w:val="808080"/>
          <w:sz w:val="44"/>
          <w:szCs w:val="44"/>
        </w:rPr>
      </w:pPr>
      <w:bookmarkStart w:id="21" w:name="_Toc359318569"/>
      <w:bookmarkStart w:id="22" w:name="_Toc359334520"/>
      <w:bookmarkStart w:id="23" w:name="_Toc359334799"/>
      <w:bookmarkStart w:id="24" w:name="_Toc359336501"/>
      <w:bookmarkStart w:id="25" w:name="_Toc357072150"/>
      <w:r w:rsidRPr="000D520D">
        <w:rPr>
          <w:rFonts w:ascii="Arial" w:hAnsi="Arial" w:cs="Arial"/>
          <w:color w:val="808080"/>
          <w:sz w:val="44"/>
          <w:szCs w:val="44"/>
        </w:rPr>
        <w:t>Code of conduct complaints</w:t>
      </w:r>
      <w:bookmarkEnd w:id="21"/>
      <w:bookmarkEnd w:id="22"/>
      <w:bookmarkEnd w:id="23"/>
      <w:bookmarkEnd w:id="24"/>
      <w:r w:rsidRPr="000D520D">
        <w:rPr>
          <w:rFonts w:ascii="Arial" w:hAnsi="Arial" w:cs="Arial"/>
          <w:color w:val="808080"/>
          <w:sz w:val="44"/>
          <w:szCs w:val="44"/>
        </w:rPr>
        <w:t xml:space="preserve"> </w:t>
      </w:r>
      <w:bookmarkEnd w:id="25"/>
    </w:p>
    <w:p w:rsidR="00C25863" w:rsidRDefault="00C25863" w:rsidP="00C25863">
      <w:pPr>
        <w:pStyle w:val="Heading21"/>
        <w:numPr>
          <w:ilvl w:val="0"/>
          <w:numId w:val="0"/>
        </w:numPr>
        <w:rPr>
          <w:lang w:bidi="en-US"/>
        </w:rPr>
      </w:pPr>
      <w:r w:rsidRPr="00D21453">
        <w:rPr>
          <w:lang w:bidi="en-US"/>
        </w:rPr>
        <w:t>Upon notification by the District or Unitary Council that a councillor or non-councillor with voting rights has breached the council’s code of conduct, the council shall consider what, if any, action to take against him. Such action excludes disqualification or suspension from office.</w:t>
      </w:r>
    </w:p>
    <w:p w:rsidR="00C25863" w:rsidRDefault="00C25863" w:rsidP="00C25863">
      <w:pPr>
        <w:pStyle w:val="Heading21"/>
        <w:numPr>
          <w:ilvl w:val="0"/>
          <w:numId w:val="0"/>
        </w:numPr>
        <w:rPr>
          <w:lang w:bidi="en-US"/>
        </w:rPr>
      </w:pPr>
    </w:p>
    <w:p w:rsidR="00C25863" w:rsidRPr="000D520D" w:rsidRDefault="00C25863" w:rsidP="00C25863">
      <w:pPr>
        <w:pStyle w:val="Heading21"/>
        <w:tabs>
          <w:tab w:val="clear" w:pos="360"/>
          <w:tab w:val="num" w:pos="851"/>
        </w:tabs>
        <w:spacing w:before="0" w:line="288" w:lineRule="auto"/>
        <w:ind w:left="851" w:hanging="851"/>
        <w:rPr>
          <w:rFonts w:ascii="Arial" w:hAnsi="Arial" w:cs="Arial"/>
          <w:color w:val="808080"/>
          <w:sz w:val="44"/>
          <w:szCs w:val="44"/>
          <w:lang w:bidi="en-US"/>
        </w:rPr>
      </w:pPr>
      <w:bookmarkStart w:id="26" w:name="_Toc359318570"/>
      <w:bookmarkStart w:id="27" w:name="_Toc359334521"/>
      <w:bookmarkStart w:id="28" w:name="_Toc359334800"/>
      <w:bookmarkStart w:id="29" w:name="_Toc359336502"/>
      <w:r w:rsidRPr="000D520D">
        <w:rPr>
          <w:rFonts w:ascii="Arial" w:hAnsi="Arial" w:cs="Arial"/>
          <w:color w:val="808080"/>
          <w:sz w:val="44"/>
          <w:szCs w:val="44"/>
          <w:lang w:bidi="en-US"/>
        </w:rPr>
        <w:t>Proper Officer</w:t>
      </w:r>
      <w:bookmarkEnd w:id="26"/>
      <w:bookmarkEnd w:id="27"/>
      <w:bookmarkEnd w:id="28"/>
      <w:bookmarkEnd w:id="29"/>
      <w:r w:rsidRPr="000D520D">
        <w:rPr>
          <w:rFonts w:ascii="Arial" w:hAnsi="Arial" w:cs="Arial"/>
          <w:color w:val="808080"/>
          <w:sz w:val="44"/>
          <w:szCs w:val="44"/>
          <w:lang w:bidi="en-US"/>
        </w:rPr>
        <w:t xml:space="preserve"> </w:t>
      </w:r>
    </w:p>
    <w:p w:rsidR="00C25863" w:rsidRDefault="00C25863" w:rsidP="00C25863">
      <w:pPr>
        <w:pStyle w:val="Heading21"/>
        <w:numPr>
          <w:ilvl w:val="0"/>
          <w:numId w:val="0"/>
        </w:numPr>
        <w:rPr>
          <w:lang w:bidi="en-US"/>
        </w:rPr>
      </w:pPr>
    </w:p>
    <w:p w:rsidR="00C25863" w:rsidRPr="00D21453" w:rsidRDefault="00C25863" w:rsidP="00C25863">
      <w:pPr>
        <w:widowControl w:val="0"/>
        <w:numPr>
          <w:ilvl w:val="0"/>
          <w:numId w:val="1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Proper Officer shall:</w:t>
      </w:r>
    </w:p>
    <w:p w:rsidR="00C25863" w:rsidRPr="00C25863" w:rsidRDefault="00C43D23" w:rsidP="00C25863">
      <w:pPr>
        <w:widowControl w:val="0"/>
        <w:numPr>
          <w:ilvl w:val="1"/>
          <w:numId w:val="1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b/>
          <w:bCs/>
          <w:color w:val="000000"/>
          <w:sz w:val="22"/>
          <w:szCs w:val="24"/>
          <w:lang w:bidi="en-US"/>
        </w:rPr>
        <w:t>a</w:t>
      </w:r>
      <w:r w:rsidR="00C25863" w:rsidRPr="00D21453">
        <w:rPr>
          <w:rFonts w:ascii="Arial" w:hAnsi="Arial" w:cs="Arial"/>
          <w:b/>
          <w:bCs/>
          <w:color w:val="000000"/>
          <w:sz w:val="22"/>
          <w:szCs w:val="24"/>
          <w:lang w:bidi="en-US"/>
        </w:rPr>
        <w:t>t least three clear days before a meeting of the council</w:t>
      </w:r>
      <w:r w:rsidR="00C25863" w:rsidRPr="00D21453">
        <w:rPr>
          <w:rFonts w:ascii="Arial" w:hAnsi="Arial" w:cs="Arial"/>
          <w:bCs/>
          <w:color w:val="000000"/>
          <w:sz w:val="22"/>
          <w:szCs w:val="24"/>
          <w:lang w:bidi="en-US"/>
        </w:rPr>
        <w:t xml:space="preserve"> </w:t>
      </w:r>
      <w:r w:rsidR="00C25863" w:rsidRPr="00D21453">
        <w:rPr>
          <w:rFonts w:ascii="Arial" w:hAnsi="Arial" w:cs="Arial"/>
          <w:b/>
          <w:bCs/>
          <w:color w:val="000000"/>
          <w:sz w:val="22"/>
          <w:szCs w:val="24"/>
          <w:lang w:bidi="en-US"/>
        </w:rPr>
        <w:t xml:space="preserve">serve on councillors, by </w:t>
      </w:r>
      <w:r w:rsidR="00C25863">
        <w:rPr>
          <w:rFonts w:ascii="Arial" w:hAnsi="Arial" w:cs="Arial"/>
          <w:b/>
          <w:bCs/>
          <w:color w:val="000000"/>
          <w:sz w:val="22"/>
          <w:szCs w:val="24"/>
          <w:lang w:bidi="en-US"/>
        </w:rPr>
        <w:t xml:space="preserve">email or by </w:t>
      </w:r>
      <w:r w:rsidR="00C25863" w:rsidRPr="00D21453">
        <w:rPr>
          <w:rFonts w:ascii="Arial" w:hAnsi="Arial" w:cs="Arial"/>
          <w:b/>
          <w:bCs/>
          <w:color w:val="000000"/>
          <w:sz w:val="22"/>
          <w:szCs w:val="24"/>
          <w:lang w:bidi="en-US"/>
        </w:rPr>
        <w:t xml:space="preserve">delivery or </w:t>
      </w:r>
      <w:r w:rsidR="00C25863">
        <w:rPr>
          <w:rFonts w:ascii="Arial" w:hAnsi="Arial" w:cs="Arial"/>
          <w:b/>
          <w:bCs/>
          <w:color w:val="000000"/>
          <w:sz w:val="22"/>
          <w:szCs w:val="24"/>
          <w:lang w:bidi="en-US"/>
        </w:rPr>
        <w:t xml:space="preserve">by </w:t>
      </w:r>
      <w:r w:rsidR="00C25863" w:rsidRPr="00D21453">
        <w:rPr>
          <w:rFonts w:ascii="Arial" w:hAnsi="Arial" w:cs="Arial"/>
          <w:b/>
          <w:bCs/>
          <w:color w:val="000000"/>
          <w:sz w:val="22"/>
          <w:szCs w:val="24"/>
          <w:lang w:bidi="en-US"/>
        </w:rPr>
        <w:t xml:space="preserve">post at their residences, a signed summons confirming the time, place </w:t>
      </w:r>
      <w:r w:rsidR="00C25863">
        <w:rPr>
          <w:rFonts w:ascii="Arial" w:hAnsi="Arial" w:cs="Arial"/>
          <w:b/>
          <w:bCs/>
          <w:color w:val="000000"/>
          <w:sz w:val="22"/>
          <w:szCs w:val="24"/>
          <w:lang w:bidi="en-US"/>
        </w:rPr>
        <w:t>and the agenda of that meeting.</w:t>
      </w:r>
    </w:p>
    <w:p w:rsidR="00C25863" w:rsidRPr="00D21453" w:rsidRDefault="00C43D23" w:rsidP="00C25863">
      <w:pPr>
        <w:widowControl w:val="0"/>
        <w:numPr>
          <w:ilvl w:val="1"/>
          <w:numId w:val="1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Pr>
          <w:rFonts w:ascii="Arial" w:hAnsi="Arial" w:cs="Arial"/>
          <w:bCs/>
          <w:color w:val="000000"/>
          <w:sz w:val="22"/>
          <w:szCs w:val="24"/>
          <w:lang w:bidi="en-US"/>
        </w:rPr>
        <w:t>a</w:t>
      </w:r>
      <w:r w:rsidR="00C25863">
        <w:rPr>
          <w:rFonts w:ascii="Arial" w:hAnsi="Arial" w:cs="Arial"/>
          <w:bCs/>
          <w:color w:val="000000"/>
          <w:sz w:val="22"/>
          <w:szCs w:val="24"/>
          <w:lang w:bidi="en-US"/>
        </w:rPr>
        <w:t>t</w:t>
      </w:r>
      <w:proofErr w:type="gramEnd"/>
      <w:r w:rsidR="00C25863">
        <w:rPr>
          <w:rFonts w:ascii="Arial" w:hAnsi="Arial" w:cs="Arial"/>
          <w:bCs/>
          <w:color w:val="000000"/>
          <w:sz w:val="22"/>
          <w:szCs w:val="24"/>
          <w:lang w:bidi="en-US"/>
        </w:rPr>
        <w:t xml:space="preserve"> least seven clear days before a meeting of the council serve on the councillors, by one of the methods mentioned above, a draft outline of the agenda of that meeting for their consideration.</w:t>
      </w:r>
      <w:r w:rsidR="00C25863" w:rsidRPr="00D21453">
        <w:rPr>
          <w:rFonts w:ascii="Arial" w:hAnsi="Arial" w:cs="Arial"/>
          <w:b/>
          <w:bCs/>
          <w:color w:val="000000"/>
          <w:sz w:val="22"/>
          <w:szCs w:val="24"/>
          <w:lang w:bidi="en-US"/>
        </w:rPr>
        <w:t xml:space="preserve"> </w:t>
      </w:r>
    </w:p>
    <w:p w:rsidR="00C25863" w:rsidRPr="00D21453" w:rsidRDefault="00C25863" w:rsidP="00C25863">
      <w:pPr>
        <w:widowControl w:val="0"/>
        <w:numPr>
          <w:ilvl w:val="1"/>
          <w:numId w:val="1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give public notice of the time, place and agenda at least three clear days before a meeting of the council or a meeting of a committee</w:t>
      </w:r>
      <w:r w:rsidRPr="00D21453">
        <w:rPr>
          <w:rFonts w:ascii="Arial" w:hAnsi="Arial" w:cs="Arial"/>
          <w:color w:val="000000"/>
          <w:sz w:val="22"/>
          <w:szCs w:val="24"/>
          <w:lang w:bidi="en-US"/>
        </w:rPr>
        <w:t xml:space="preserve"> </w:t>
      </w:r>
      <w:r w:rsidRPr="00D21453">
        <w:rPr>
          <w:rFonts w:ascii="Arial" w:hAnsi="Arial" w:cs="Arial"/>
          <w:b/>
          <w:bCs/>
          <w:color w:val="000000"/>
          <w:sz w:val="22"/>
          <w:szCs w:val="24"/>
          <w:lang w:bidi="en-US"/>
        </w:rPr>
        <w:t>(provided that the public notice with agenda of an extraordinary meeting of the council convened by councillors is signed by them);</w:t>
      </w:r>
    </w:p>
    <w:p w:rsidR="00C25863" w:rsidRPr="00D21453" w:rsidRDefault="00C25863" w:rsidP="00C25863">
      <w:pPr>
        <w:widowControl w:val="0"/>
        <w:numPr>
          <w:ilvl w:val="1"/>
          <w:numId w:val="1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convene a meeting of full council for the election of a new Chairman of the Council, occasioned by a casual vacancy in his office;</w:t>
      </w:r>
    </w:p>
    <w:p w:rsidR="00C25863" w:rsidRPr="00D21453" w:rsidRDefault="00C25863" w:rsidP="00C25863">
      <w:pPr>
        <w:widowControl w:val="0"/>
        <w:numPr>
          <w:ilvl w:val="1"/>
          <w:numId w:val="1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receive and retain copies of byelaws made by other local authorities;</w:t>
      </w:r>
    </w:p>
    <w:p w:rsidR="00C25863" w:rsidRDefault="00C25863" w:rsidP="00C25863">
      <w:pPr>
        <w:pStyle w:val="Heading21"/>
        <w:numPr>
          <w:ilvl w:val="0"/>
          <w:numId w:val="0"/>
        </w:numPr>
        <w:spacing w:before="0" w:line="288" w:lineRule="auto"/>
        <w:ind w:left="851"/>
        <w:rPr>
          <w:rFonts w:ascii="Arial" w:hAnsi="Arial" w:cs="Arial"/>
          <w:color w:val="808080"/>
          <w:sz w:val="44"/>
          <w:szCs w:val="44"/>
        </w:rPr>
      </w:pPr>
    </w:p>
    <w:p w:rsidR="00C25863" w:rsidRPr="00674251" w:rsidRDefault="00C25863" w:rsidP="00C25863">
      <w:pPr>
        <w:widowControl w:val="0"/>
        <w:suppressAutoHyphens/>
        <w:autoSpaceDE w:val="0"/>
        <w:autoSpaceDN w:val="0"/>
        <w:adjustRightInd w:val="0"/>
        <w:spacing w:line="288" w:lineRule="auto"/>
        <w:textAlignment w:val="center"/>
        <w:rPr>
          <w:rFonts w:ascii="Arial" w:hAnsi="Arial" w:cs="Arial"/>
          <w:color w:val="000000"/>
          <w:lang w:bidi="en-US"/>
        </w:rPr>
      </w:pPr>
    </w:p>
    <w:p w:rsidR="00C25863" w:rsidRPr="000D520D" w:rsidRDefault="00C25863" w:rsidP="00C25863">
      <w:pPr>
        <w:pStyle w:val="Heading21"/>
        <w:tabs>
          <w:tab w:val="clear" w:pos="360"/>
          <w:tab w:val="num" w:pos="851"/>
        </w:tabs>
        <w:spacing w:before="0" w:line="288" w:lineRule="auto"/>
        <w:ind w:left="851" w:hanging="851"/>
        <w:rPr>
          <w:rFonts w:ascii="Arial" w:hAnsi="Arial" w:cs="Arial"/>
          <w:color w:val="808080"/>
          <w:sz w:val="44"/>
          <w:szCs w:val="44"/>
        </w:rPr>
      </w:pPr>
      <w:bookmarkStart w:id="30" w:name="_Toc357072148"/>
      <w:bookmarkStart w:id="31" w:name="_Toc359318573"/>
      <w:bookmarkStart w:id="32" w:name="_Toc359334524"/>
      <w:bookmarkStart w:id="33" w:name="_Toc359334803"/>
      <w:bookmarkStart w:id="34" w:name="_Toc359336505"/>
      <w:r w:rsidRPr="000D520D">
        <w:rPr>
          <w:rFonts w:ascii="Arial" w:hAnsi="Arial" w:cs="Arial"/>
          <w:color w:val="808080"/>
          <w:sz w:val="44"/>
          <w:szCs w:val="44"/>
        </w:rPr>
        <w:t>Financial controls and procurement</w:t>
      </w:r>
      <w:bookmarkEnd w:id="30"/>
      <w:bookmarkEnd w:id="31"/>
      <w:bookmarkEnd w:id="32"/>
      <w:bookmarkEnd w:id="33"/>
      <w:bookmarkEnd w:id="34"/>
    </w:p>
    <w:p w:rsidR="00AD2DB1" w:rsidRDefault="003D02A2" w:rsidP="003D02A2">
      <w:pPr>
        <w:pStyle w:val="Heading21"/>
        <w:numPr>
          <w:ilvl w:val="0"/>
          <w:numId w:val="0"/>
        </w:numPr>
        <w:spacing w:before="0" w:line="288" w:lineRule="auto"/>
        <w:ind w:left="851" w:hanging="851"/>
        <w:rPr>
          <w:rFonts w:ascii="Arial" w:hAnsi="Arial" w:cs="Arial"/>
          <w:b w:val="0"/>
          <w:bCs w:val="0"/>
          <w:sz w:val="22"/>
          <w:szCs w:val="24"/>
          <w:lang w:val="en-GB" w:bidi="en-US"/>
        </w:rPr>
      </w:pPr>
      <w:r>
        <w:rPr>
          <w:rFonts w:ascii="Arial" w:hAnsi="Arial" w:cs="Arial"/>
          <w:b w:val="0"/>
          <w:bCs w:val="0"/>
          <w:sz w:val="22"/>
          <w:szCs w:val="24"/>
          <w:lang w:val="en-GB" w:bidi="en-US"/>
        </w:rPr>
        <w:tab/>
      </w:r>
    </w:p>
    <w:p w:rsidR="00C25863" w:rsidRDefault="00FB6297" w:rsidP="003D02A2">
      <w:pPr>
        <w:pStyle w:val="Heading21"/>
        <w:numPr>
          <w:ilvl w:val="0"/>
          <w:numId w:val="0"/>
        </w:numPr>
        <w:spacing w:before="0" w:line="288" w:lineRule="auto"/>
        <w:ind w:left="851" w:hanging="851"/>
        <w:rPr>
          <w:rFonts w:ascii="Arial" w:hAnsi="Arial" w:cs="Arial"/>
          <w:b w:val="0"/>
          <w:bCs w:val="0"/>
          <w:sz w:val="22"/>
          <w:szCs w:val="24"/>
          <w:lang w:val="en-GB" w:bidi="en-US"/>
        </w:rPr>
      </w:pPr>
      <w:proofErr w:type="gramStart"/>
      <w:r>
        <w:rPr>
          <w:rFonts w:ascii="Arial" w:hAnsi="Arial" w:cs="Arial"/>
          <w:b w:val="0"/>
          <w:bCs w:val="0"/>
          <w:sz w:val="22"/>
          <w:szCs w:val="24"/>
          <w:lang w:val="en-GB" w:bidi="en-US"/>
        </w:rPr>
        <w:t>a</w:t>
      </w:r>
      <w:proofErr w:type="gramEnd"/>
      <w:r w:rsidR="00AD2DB1">
        <w:rPr>
          <w:rFonts w:ascii="Arial" w:hAnsi="Arial" w:cs="Arial"/>
          <w:b w:val="0"/>
          <w:bCs w:val="0"/>
          <w:sz w:val="22"/>
          <w:szCs w:val="24"/>
          <w:lang w:val="en-GB" w:bidi="en-US"/>
        </w:rPr>
        <w:tab/>
      </w:r>
      <w:r w:rsidR="003D02A2" w:rsidRPr="00AD2DB1">
        <w:rPr>
          <w:rFonts w:ascii="Arial" w:hAnsi="Arial" w:cs="Arial"/>
          <w:bCs w:val="0"/>
          <w:sz w:val="22"/>
          <w:szCs w:val="24"/>
          <w:lang w:bidi="en-US"/>
        </w:rPr>
        <w:t>Financial regulations shall confirm that a proposed contract for the supply of goods, materials, services and the execution of works with an estimated value in excess of [</w:t>
      </w:r>
      <w:r w:rsidR="003D02A2" w:rsidRPr="00AD2DB1">
        <w:rPr>
          <w:rFonts w:ascii="Arial" w:hAnsi="Arial" w:cs="Arial"/>
          <w:sz w:val="22"/>
          <w:szCs w:val="24"/>
          <w:lang w:bidi="en-US"/>
        </w:rPr>
        <w:t>£60,000</w:t>
      </w:r>
      <w:r w:rsidR="003D02A2" w:rsidRPr="00AD2DB1">
        <w:rPr>
          <w:rFonts w:ascii="Arial" w:hAnsi="Arial" w:cs="Arial"/>
          <w:bCs w:val="0"/>
          <w:sz w:val="22"/>
          <w:szCs w:val="24"/>
          <w:lang w:bidi="en-US"/>
        </w:rPr>
        <w:t>] shall be procured on the basis of a formal tender</w:t>
      </w:r>
      <w:r w:rsidR="003D02A2">
        <w:rPr>
          <w:rFonts w:ascii="Arial" w:hAnsi="Arial" w:cs="Arial"/>
          <w:b w:val="0"/>
          <w:bCs w:val="0"/>
          <w:sz w:val="22"/>
          <w:szCs w:val="24"/>
          <w:lang w:val="en-GB" w:bidi="en-US"/>
        </w:rPr>
        <w:t>.</w:t>
      </w:r>
    </w:p>
    <w:p w:rsidR="003D02A2" w:rsidRPr="003D02A2" w:rsidRDefault="003D02A2" w:rsidP="003D02A2">
      <w:pPr>
        <w:pStyle w:val="Heading21"/>
        <w:numPr>
          <w:ilvl w:val="0"/>
          <w:numId w:val="0"/>
        </w:numPr>
        <w:spacing w:before="0" w:line="288" w:lineRule="auto"/>
        <w:ind w:left="851" w:hanging="851"/>
        <w:rPr>
          <w:rFonts w:ascii="Arial" w:hAnsi="Arial" w:cs="Arial"/>
          <w:color w:val="808080"/>
          <w:sz w:val="44"/>
          <w:szCs w:val="44"/>
          <w:lang w:val="en-GB"/>
        </w:rPr>
      </w:pPr>
    </w:p>
    <w:p w:rsidR="003D02A2" w:rsidRPr="00D21453" w:rsidRDefault="003D02A2" w:rsidP="00AD2DB1">
      <w:pPr>
        <w:widowControl w:val="0"/>
        <w:numPr>
          <w:ilvl w:val="0"/>
          <w:numId w:val="15"/>
        </w:numPr>
        <w:suppressAutoHyphens/>
        <w:autoSpaceDE w:val="0"/>
        <w:autoSpaceDN w:val="0"/>
        <w:adjustRightInd w:val="0"/>
        <w:spacing w:line="288" w:lineRule="auto"/>
        <w:ind w:left="851" w:hanging="851"/>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Where the value of a contract is likely to exceed £138,893 (or other threshold specified by the Office of Government Commerce from time to time) the council must consider whether the Public Contracts Regulations 2006 (SI No. 5, as amended) and the Utilities Contracts Regulations 2006 (SI No. 6, as amended) apply to the contract and, if either of those Regulations apply, the council must comply with EU procurement rules.</w:t>
      </w:r>
    </w:p>
    <w:p w:rsidR="00117320" w:rsidRDefault="00117320" w:rsidP="003D02A2">
      <w:pPr>
        <w:ind w:left="851"/>
      </w:pPr>
    </w:p>
    <w:p w:rsidR="00AD2DB1" w:rsidRDefault="00AD2DB1" w:rsidP="003D02A2">
      <w:pPr>
        <w:ind w:left="851"/>
      </w:pPr>
    </w:p>
    <w:p w:rsidR="00AD2DB1" w:rsidRPr="000D520D" w:rsidRDefault="00AD2DB1" w:rsidP="00AD2DB1">
      <w:pPr>
        <w:pStyle w:val="Heading21"/>
        <w:tabs>
          <w:tab w:val="clear" w:pos="360"/>
          <w:tab w:val="num" w:pos="851"/>
        </w:tabs>
        <w:spacing w:before="0" w:line="288" w:lineRule="auto"/>
        <w:ind w:left="851" w:hanging="851"/>
        <w:rPr>
          <w:rFonts w:ascii="Arial" w:hAnsi="Arial" w:cs="Arial"/>
          <w:color w:val="808080"/>
          <w:sz w:val="44"/>
          <w:szCs w:val="44"/>
        </w:rPr>
      </w:pPr>
      <w:bookmarkStart w:id="35" w:name="_Toc357072154"/>
      <w:bookmarkStart w:id="36" w:name="_Toc359318577"/>
      <w:bookmarkStart w:id="37" w:name="_Toc359334528"/>
      <w:bookmarkStart w:id="38" w:name="_Toc359334807"/>
      <w:bookmarkStart w:id="39" w:name="_Toc359336509"/>
      <w:r w:rsidRPr="000D520D">
        <w:rPr>
          <w:rFonts w:ascii="Arial" w:hAnsi="Arial" w:cs="Arial"/>
          <w:color w:val="808080"/>
          <w:sz w:val="44"/>
          <w:szCs w:val="44"/>
        </w:rPr>
        <w:t>Execution and sealing of legal deeds</w:t>
      </w:r>
      <w:bookmarkEnd w:id="35"/>
      <w:bookmarkEnd w:id="36"/>
      <w:bookmarkEnd w:id="37"/>
      <w:bookmarkEnd w:id="38"/>
      <w:bookmarkEnd w:id="39"/>
      <w:r w:rsidRPr="000D520D">
        <w:rPr>
          <w:rFonts w:ascii="Arial" w:hAnsi="Arial" w:cs="Arial"/>
          <w:color w:val="808080"/>
          <w:sz w:val="44"/>
          <w:szCs w:val="44"/>
        </w:rPr>
        <w:t xml:space="preserve"> </w:t>
      </w:r>
    </w:p>
    <w:p w:rsidR="00AD2DB1" w:rsidRPr="00674251" w:rsidRDefault="00AD2DB1" w:rsidP="00AD2DB1">
      <w:pPr>
        <w:widowControl w:val="0"/>
        <w:autoSpaceDE w:val="0"/>
        <w:autoSpaceDN w:val="0"/>
        <w:adjustRightInd w:val="0"/>
        <w:spacing w:line="288" w:lineRule="auto"/>
        <w:ind w:left="851"/>
        <w:textAlignment w:val="center"/>
        <w:rPr>
          <w:rFonts w:ascii="Arial" w:hAnsi="Arial" w:cs="Arial"/>
          <w:i/>
          <w:iCs/>
          <w:color w:val="000000"/>
          <w:lang w:bidi="en-US"/>
        </w:rPr>
      </w:pPr>
    </w:p>
    <w:p w:rsidR="00AD2DB1" w:rsidRPr="00D21453" w:rsidRDefault="00AD2DB1" w:rsidP="00AD2DB1">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AD2DB1" w:rsidRDefault="00AD2DB1" w:rsidP="00AD2DB1">
      <w:pPr>
        <w:ind w:left="851"/>
        <w:rPr>
          <w:rFonts w:ascii="Arial" w:hAnsi="Arial" w:cs="Arial"/>
          <w:color w:val="000000"/>
          <w:sz w:val="22"/>
          <w:lang w:bidi="en-US"/>
        </w:rPr>
      </w:pPr>
      <w:r w:rsidRPr="00D21453">
        <w:rPr>
          <w:rFonts w:ascii="Arial" w:hAnsi="Arial" w:cs="Arial"/>
          <w:color w:val="000000"/>
          <w:sz w:val="22"/>
          <w:lang w:bidi="en-US"/>
        </w:rPr>
        <w:t>A legal deed shall not be executed on behalf of the council unless authorised by a resolution</w:t>
      </w:r>
      <w:r>
        <w:rPr>
          <w:rFonts w:ascii="Arial" w:hAnsi="Arial" w:cs="Arial"/>
          <w:color w:val="000000"/>
          <w:sz w:val="22"/>
          <w:lang w:bidi="en-US"/>
        </w:rPr>
        <w:t>.</w:t>
      </w:r>
    </w:p>
    <w:p w:rsidR="00AD2DB1" w:rsidRDefault="00AD2DB1" w:rsidP="00AD2DB1">
      <w:pPr>
        <w:ind w:left="851"/>
        <w:rPr>
          <w:rFonts w:ascii="Arial" w:hAnsi="Arial" w:cs="Arial"/>
          <w:color w:val="000000"/>
          <w:sz w:val="22"/>
          <w:lang w:bidi="en-US"/>
        </w:rPr>
      </w:pPr>
    </w:p>
    <w:p w:rsidR="00AD2DB1" w:rsidRDefault="00AD2DB1" w:rsidP="00AD2DB1">
      <w:pPr>
        <w:ind w:left="851"/>
        <w:rPr>
          <w:rFonts w:ascii="Arial" w:hAnsi="Arial" w:cs="Arial"/>
          <w:b/>
          <w:bCs/>
          <w:color w:val="000000"/>
          <w:sz w:val="22"/>
          <w:lang w:bidi="en-US"/>
        </w:rPr>
      </w:pPr>
      <w:r w:rsidRPr="00D21453">
        <w:rPr>
          <w:rFonts w:ascii="Arial" w:hAnsi="Arial" w:cs="Arial"/>
          <w:b/>
          <w:bCs/>
          <w:color w:val="000000"/>
          <w:sz w:val="22"/>
          <w:lang w:bidi="en-US"/>
        </w:rPr>
        <w:t xml:space="preserve">Subject to </w:t>
      </w:r>
      <w:r>
        <w:rPr>
          <w:rFonts w:ascii="Arial" w:hAnsi="Arial" w:cs="Arial"/>
          <w:b/>
          <w:bCs/>
          <w:color w:val="000000"/>
          <w:sz w:val="22"/>
          <w:lang w:bidi="en-US"/>
        </w:rPr>
        <w:t>the standing order</w:t>
      </w:r>
      <w:r w:rsidRPr="00D21453">
        <w:rPr>
          <w:rFonts w:ascii="Arial" w:hAnsi="Arial" w:cs="Arial"/>
          <w:b/>
          <w:bCs/>
          <w:color w:val="000000"/>
          <w:sz w:val="22"/>
          <w:lang w:bidi="en-US"/>
        </w:rPr>
        <w:t xml:space="preserve"> above, any two councillors may sign, on behalf of the council, any deed required by law and the Proper Officer shall witness their signatures.</w:t>
      </w:r>
    </w:p>
    <w:p w:rsidR="00AD2DB1" w:rsidRDefault="00AD2DB1" w:rsidP="00AD2DB1">
      <w:pPr>
        <w:ind w:left="851"/>
        <w:rPr>
          <w:rFonts w:ascii="Arial" w:hAnsi="Arial" w:cs="Arial"/>
          <w:b/>
          <w:bCs/>
          <w:color w:val="000000"/>
          <w:sz w:val="22"/>
          <w:lang w:bidi="en-US"/>
        </w:rPr>
      </w:pPr>
    </w:p>
    <w:p w:rsidR="00AD2DB1" w:rsidRDefault="00AD2DB1" w:rsidP="00AD2DB1">
      <w:pPr>
        <w:ind w:left="851"/>
        <w:rPr>
          <w:rFonts w:ascii="Arial" w:hAnsi="Arial" w:cs="Arial"/>
          <w:b/>
          <w:bCs/>
          <w:color w:val="000000"/>
          <w:sz w:val="22"/>
          <w:lang w:bidi="en-US"/>
        </w:rPr>
      </w:pPr>
    </w:p>
    <w:p w:rsidR="00AD2DB1" w:rsidRDefault="00AD2DB1" w:rsidP="00AD2DB1">
      <w:pPr>
        <w:ind w:left="851"/>
        <w:rPr>
          <w:rFonts w:ascii="Arial" w:hAnsi="Arial" w:cs="Arial"/>
          <w:b/>
          <w:bCs/>
          <w:color w:val="000000"/>
          <w:sz w:val="22"/>
          <w:lang w:bidi="en-US"/>
        </w:rPr>
      </w:pPr>
    </w:p>
    <w:p w:rsidR="00AD2DB1" w:rsidRPr="000D520D" w:rsidRDefault="00AD2DB1" w:rsidP="00AD2DB1">
      <w:pPr>
        <w:pStyle w:val="Heading21"/>
        <w:tabs>
          <w:tab w:val="clear" w:pos="360"/>
          <w:tab w:val="num" w:pos="851"/>
        </w:tabs>
        <w:spacing w:before="0" w:line="288" w:lineRule="auto"/>
        <w:ind w:left="851" w:hanging="851"/>
        <w:rPr>
          <w:rFonts w:ascii="Arial" w:hAnsi="Arial" w:cs="Arial"/>
          <w:color w:val="808080"/>
          <w:sz w:val="44"/>
          <w:szCs w:val="44"/>
        </w:rPr>
      </w:pPr>
      <w:bookmarkStart w:id="40" w:name="_Toc359318581"/>
      <w:bookmarkStart w:id="41" w:name="_Toc359334532"/>
      <w:bookmarkStart w:id="42" w:name="_Toc359334811"/>
      <w:bookmarkStart w:id="43" w:name="_Toc359336513"/>
      <w:r w:rsidRPr="000D520D">
        <w:rPr>
          <w:rFonts w:ascii="Arial" w:hAnsi="Arial" w:cs="Arial"/>
          <w:color w:val="808080"/>
          <w:sz w:val="44"/>
          <w:szCs w:val="44"/>
        </w:rPr>
        <w:t>Standing orders generally</w:t>
      </w:r>
      <w:bookmarkEnd w:id="40"/>
      <w:bookmarkEnd w:id="41"/>
      <w:bookmarkEnd w:id="42"/>
      <w:bookmarkEnd w:id="43"/>
    </w:p>
    <w:p w:rsidR="00AD2DB1" w:rsidRPr="00D21453" w:rsidRDefault="00AD2DB1" w:rsidP="00AD2DB1">
      <w:pPr>
        <w:pStyle w:val="ListParagraph"/>
        <w:spacing w:line="288" w:lineRule="auto"/>
        <w:ind w:left="567"/>
        <w:rPr>
          <w:rFonts w:ascii="Arial" w:hAnsi="Arial" w:cs="Arial"/>
          <w:sz w:val="22"/>
          <w:lang w:bidi="en-US"/>
        </w:rPr>
      </w:pPr>
    </w:p>
    <w:p w:rsidR="00AD2DB1" w:rsidRPr="00D21453" w:rsidRDefault="00AD2DB1" w:rsidP="00AD2DB1">
      <w:pPr>
        <w:widowControl w:val="0"/>
        <w:numPr>
          <w:ilvl w:val="0"/>
          <w:numId w:val="16"/>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All or part of a standing order, except one that incorporates mandatory statutory requirements, may be suspended by resolution in relation to the consideration of an item on the agenda for a meeting.</w:t>
      </w:r>
    </w:p>
    <w:p w:rsidR="00AD2DB1" w:rsidRPr="00D21453" w:rsidRDefault="00AD2DB1" w:rsidP="00AD2DB1">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AD2DB1" w:rsidRPr="00D21453" w:rsidRDefault="00AD2DB1" w:rsidP="00AD2DB1">
      <w:pPr>
        <w:widowControl w:val="0"/>
        <w:numPr>
          <w:ilvl w:val="0"/>
          <w:numId w:val="16"/>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The Proper Officer shall provide a copy of the council’s standing orders to a councillor as soon as possible after he has delivered his acceptance of office form.</w:t>
      </w:r>
    </w:p>
    <w:p w:rsidR="00AD2DB1" w:rsidRPr="00D21453" w:rsidRDefault="00AD2DB1" w:rsidP="00AD2DB1">
      <w:pPr>
        <w:pStyle w:val="ListParagraph"/>
        <w:spacing w:line="288" w:lineRule="auto"/>
        <w:rPr>
          <w:rFonts w:ascii="Arial" w:hAnsi="Arial" w:cs="Arial"/>
          <w:color w:val="000000"/>
          <w:sz w:val="22"/>
          <w:lang w:bidi="en-US"/>
        </w:rPr>
      </w:pPr>
    </w:p>
    <w:p w:rsidR="00AD2DB1" w:rsidRPr="00D21453" w:rsidRDefault="00AD2DB1" w:rsidP="00AD2DB1">
      <w:pPr>
        <w:widowControl w:val="0"/>
        <w:numPr>
          <w:ilvl w:val="0"/>
          <w:numId w:val="16"/>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The decision of the chairman of a meeting as to the application of standing orders at the meeting shall be final.</w:t>
      </w:r>
    </w:p>
    <w:p w:rsidR="00AD2DB1" w:rsidRPr="00237D54" w:rsidRDefault="00AD2DB1" w:rsidP="00AD2DB1">
      <w:pPr>
        <w:spacing w:line="288" w:lineRule="auto"/>
        <w:rPr>
          <w:rFonts w:ascii="Arial" w:hAnsi="Arial" w:cs="Arial"/>
          <w:b/>
          <w:bCs/>
          <w:color w:val="FF0000"/>
          <w:szCs w:val="24"/>
        </w:rPr>
      </w:pPr>
    </w:p>
    <w:p w:rsidR="00AD2DB1" w:rsidRPr="00F377B0" w:rsidRDefault="00237D54" w:rsidP="00AD2DB1">
      <w:pPr>
        <w:ind w:left="851"/>
        <w:rPr>
          <w:b/>
          <w:i/>
          <w:color w:val="FF0000"/>
        </w:rPr>
      </w:pPr>
      <w:r w:rsidRPr="00F377B0">
        <w:rPr>
          <w:b/>
          <w:i/>
          <w:color w:val="FF0000"/>
        </w:rPr>
        <w:t>These Standing Orders are based upon the</w:t>
      </w:r>
      <w:r w:rsidR="00F377B0" w:rsidRPr="00F377B0">
        <w:rPr>
          <w:b/>
          <w:i/>
          <w:color w:val="FF0000"/>
        </w:rPr>
        <w:t xml:space="preserve"> 2013 YLCA Model Standing orders, which may be </w:t>
      </w:r>
      <w:r w:rsidR="008B2A83">
        <w:rPr>
          <w:b/>
          <w:i/>
          <w:color w:val="FF0000"/>
        </w:rPr>
        <w:t>referred to for further guidance</w:t>
      </w:r>
      <w:r w:rsidR="00F377B0" w:rsidRPr="00F377B0">
        <w:rPr>
          <w:b/>
          <w:i/>
          <w:color w:val="FF0000"/>
        </w:rPr>
        <w:t xml:space="preserve"> as required.</w:t>
      </w:r>
    </w:p>
    <w:sectPr w:rsidR="00AD2DB1" w:rsidRPr="00F377B0" w:rsidSect="005264D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334" w:rsidRDefault="00AE6334" w:rsidP="00D278EB">
      <w:r>
        <w:separator/>
      </w:r>
    </w:p>
  </w:endnote>
  <w:endnote w:type="continuationSeparator" w:id="0">
    <w:p w:rsidR="00AE6334" w:rsidRDefault="00AE6334" w:rsidP="00D27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5663843"/>
      <w:docPartObj>
        <w:docPartGallery w:val="Page Numbers (Bottom of Page)"/>
        <w:docPartUnique/>
      </w:docPartObj>
    </w:sdtPr>
    <w:sdtEndPr>
      <w:rPr>
        <w:noProof/>
      </w:rPr>
    </w:sdtEndPr>
    <w:sdtContent>
      <w:p w:rsidR="009B0811" w:rsidRDefault="009B0811">
        <w:pPr>
          <w:pStyle w:val="Footer"/>
          <w:jc w:val="center"/>
        </w:pPr>
        <w:r>
          <w:fldChar w:fldCharType="begin"/>
        </w:r>
        <w:r>
          <w:instrText xml:space="preserve"> PAGE   \* MERGEFORMAT </w:instrText>
        </w:r>
        <w:r>
          <w:fldChar w:fldCharType="separate"/>
        </w:r>
        <w:r w:rsidR="00E34675">
          <w:rPr>
            <w:noProof/>
          </w:rPr>
          <w:t>2</w:t>
        </w:r>
        <w:r>
          <w:rPr>
            <w:noProof/>
          </w:rPr>
          <w:fldChar w:fldCharType="end"/>
        </w:r>
      </w:p>
    </w:sdtContent>
  </w:sdt>
  <w:p w:rsidR="009B0811" w:rsidRDefault="009B08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334" w:rsidRDefault="00AE6334" w:rsidP="00D278EB">
      <w:r>
        <w:separator/>
      </w:r>
    </w:p>
  </w:footnote>
  <w:footnote w:type="continuationSeparator" w:id="0">
    <w:p w:rsidR="00AE6334" w:rsidRDefault="00AE6334" w:rsidP="00D278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811" w:rsidRDefault="009B0811" w:rsidP="009B0811">
    <w:pPr>
      <w:pStyle w:val="Header"/>
      <w:tabs>
        <w:tab w:val="clear" w:pos="4513"/>
        <w:tab w:val="clear" w:pos="9026"/>
        <w:tab w:val="left" w:pos="105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CA2DB8"/>
    <w:multiLevelType w:val="hybridMultilevel"/>
    <w:tmpl w:val="308E04E2"/>
    <w:lvl w:ilvl="0" w:tplc="9F46D0C2">
      <w:start w:val="1"/>
      <w:numFmt w:val="decimal"/>
      <w:pStyle w:val="Heading21"/>
      <w:lvlText w:val="%1."/>
      <w:lvlJc w:val="left"/>
      <w:pPr>
        <w:tabs>
          <w:tab w:val="num" w:pos="851"/>
        </w:tabs>
        <w:ind w:left="851" w:hanging="851"/>
      </w:pPr>
      <w:rPr>
        <w:rFonts w:ascii="Calibri" w:hAnsi="Calibri" w:cs="Calibri" w:hint="default"/>
        <w:i w:val="0"/>
        <w:color w:val="80808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3">
    <w:nsid w:val="2F354316"/>
    <w:multiLevelType w:val="hybridMultilevel"/>
    <w:tmpl w:val="FFD09286"/>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91E60E5"/>
    <w:multiLevelType w:val="hybridMultilevel"/>
    <w:tmpl w:val="EF8691C0"/>
    <w:lvl w:ilvl="0" w:tplc="CCA688C8">
      <w:start w:val="1"/>
      <w:numFmt w:val="lowerLetter"/>
      <w:lvlText w:val="%1"/>
      <w:lvlJc w:val="left"/>
      <w:pPr>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B6E23BD"/>
    <w:multiLevelType w:val="hybridMultilevel"/>
    <w:tmpl w:val="F64C72EC"/>
    <w:lvl w:ilvl="0" w:tplc="33E08CFE">
      <w:start w:val="1"/>
      <w:numFmt w:val="lowerLetter"/>
      <w:lvlText w:val="%1"/>
      <w:lvlJc w:val="left"/>
      <w:pPr>
        <w:tabs>
          <w:tab w:val="num" w:pos="1134"/>
        </w:tabs>
        <w:ind w:left="1134" w:hanging="567"/>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9">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1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1">
    <w:nsid w:val="4C982000"/>
    <w:multiLevelType w:val="hybridMultilevel"/>
    <w:tmpl w:val="945ABFAC"/>
    <w:lvl w:ilvl="0" w:tplc="A7805578">
      <w:start w:val="1"/>
      <w:numFmt w:val="lowerLetter"/>
      <w:lvlText w:val="%1"/>
      <w:lvlJc w:val="left"/>
      <w:pPr>
        <w:tabs>
          <w:tab w:val="num" w:pos="1134"/>
        </w:tabs>
        <w:ind w:left="1134" w:hanging="567"/>
      </w:pPr>
      <w:rPr>
        <w:rFonts w:hint="default"/>
        <w:b/>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58C12A84"/>
    <w:multiLevelType w:val="hybridMultilevel"/>
    <w:tmpl w:val="80C451D8"/>
    <w:lvl w:ilvl="0" w:tplc="97B80232">
      <w:start w:val="1"/>
      <w:numFmt w:val="lowerLetter"/>
      <w:lvlText w:val="%1"/>
      <w:lvlJc w:val="left"/>
      <w:pPr>
        <w:tabs>
          <w:tab w:val="num" w:pos="397"/>
        </w:tabs>
        <w:ind w:left="397" w:hanging="39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4">
    <w:nsid w:val="79C55A1D"/>
    <w:multiLevelType w:val="hybridMultilevel"/>
    <w:tmpl w:val="2D081594"/>
    <w:lvl w:ilvl="0" w:tplc="D2F48858">
      <w:start w:val="1"/>
      <w:numFmt w:val="lowerLetter"/>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E87669D"/>
    <w:multiLevelType w:val="hybridMultilevel"/>
    <w:tmpl w:val="A3183BCC"/>
    <w:lvl w:ilvl="0" w:tplc="82CA1260">
      <w:start w:val="1"/>
      <w:numFmt w:val="lowerRoman"/>
      <w:lvlText w:val="%1."/>
      <w:lvlJc w:val="left"/>
      <w:pPr>
        <w:ind w:left="1701" w:hanging="567"/>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15"/>
  </w:num>
  <w:num w:numId="3">
    <w:abstractNumId w:val="14"/>
  </w:num>
  <w:num w:numId="4">
    <w:abstractNumId w:val="1"/>
  </w:num>
  <w:num w:numId="5">
    <w:abstractNumId w:val="4"/>
  </w:num>
  <w:num w:numId="6">
    <w:abstractNumId w:val="11"/>
  </w:num>
  <w:num w:numId="7">
    <w:abstractNumId w:val="7"/>
  </w:num>
  <w:num w:numId="8">
    <w:abstractNumId w:val="8"/>
  </w:num>
  <w:num w:numId="9">
    <w:abstractNumId w:val="3"/>
  </w:num>
  <w:num w:numId="10">
    <w:abstractNumId w:val="5"/>
  </w:num>
  <w:num w:numId="11">
    <w:abstractNumId w:val="13"/>
  </w:num>
  <w:num w:numId="12">
    <w:abstractNumId w:val="6"/>
  </w:num>
  <w:num w:numId="13">
    <w:abstractNumId w:val="0"/>
  </w:num>
  <w:num w:numId="14">
    <w:abstractNumId w:val="10"/>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8EB"/>
    <w:rsid w:val="00046F19"/>
    <w:rsid w:val="000965F7"/>
    <w:rsid w:val="000A4486"/>
    <w:rsid w:val="00117320"/>
    <w:rsid w:val="00237D54"/>
    <w:rsid w:val="00375B28"/>
    <w:rsid w:val="003A03B5"/>
    <w:rsid w:val="003C70B5"/>
    <w:rsid w:val="003D02A2"/>
    <w:rsid w:val="004A033D"/>
    <w:rsid w:val="004A769C"/>
    <w:rsid w:val="005264DE"/>
    <w:rsid w:val="005B09EA"/>
    <w:rsid w:val="0067675C"/>
    <w:rsid w:val="006F0B7D"/>
    <w:rsid w:val="007D3C2C"/>
    <w:rsid w:val="008B2A83"/>
    <w:rsid w:val="009323EF"/>
    <w:rsid w:val="009B0811"/>
    <w:rsid w:val="00A1686D"/>
    <w:rsid w:val="00AD2DB1"/>
    <w:rsid w:val="00AE6334"/>
    <w:rsid w:val="00C25863"/>
    <w:rsid w:val="00C43D23"/>
    <w:rsid w:val="00C51295"/>
    <w:rsid w:val="00CE2B78"/>
    <w:rsid w:val="00D278EB"/>
    <w:rsid w:val="00D942CD"/>
    <w:rsid w:val="00E34675"/>
    <w:rsid w:val="00F377B0"/>
    <w:rsid w:val="00FB6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8EB"/>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0965F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8EB"/>
    <w:pPr>
      <w:tabs>
        <w:tab w:val="center" w:pos="4513"/>
        <w:tab w:val="right" w:pos="9026"/>
      </w:tabs>
    </w:pPr>
  </w:style>
  <w:style w:type="character" w:customStyle="1" w:styleId="HeaderChar">
    <w:name w:val="Header Char"/>
    <w:basedOn w:val="DefaultParagraphFont"/>
    <w:link w:val="Header"/>
    <w:uiPriority w:val="99"/>
    <w:rsid w:val="00D278EB"/>
  </w:style>
  <w:style w:type="paragraph" w:styleId="Footer">
    <w:name w:val="footer"/>
    <w:basedOn w:val="Normal"/>
    <w:link w:val="FooterChar"/>
    <w:uiPriority w:val="99"/>
    <w:unhideWhenUsed/>
    <w:rsid w:val="00D278EB"/>
    <w:pPr>
      <w:tabs>
        <w:tab w:val="center" w:pos="4513"/>
        <w:tab w:val="right" w:pos="9026"/>
      </w:tabs>
    </w:pPr>
  </w:style>
  <w:style w:type="character" w:customStyle="1" w:styleId="FooterChar">
    <w:name w:val="Footer Char"/>
    <w:basedOn w:val="DefaultParagraphFont"/>
    <w:link w:val="Footer"/>
    <w:uiPriority w:val="99"/>
    <w:rsid w:val="00D278EB"/>
  </w:style>
  <w:style w:type="paragraph" w:styleId="ListParagraph">
    <w:name w:val="List Paragraph"/>
    <w:basedOn w:val="Normal"/>
    <w:uiPriority w:val="34"/>
    <w:qFormat/>
    <w:rsid w:val="000965F7"/>
    <w:pPr>
      <w:ind w:left="720"/>
    </w:pPr>
  </w:style>
  <w:style w:type="paragraph" w:customStyle="1" w:styleId="Heading21">
    <w:name w:val="Heading 21"/>
    <w:basedOn w:val="Heading2"/>
    <w:qFormat/>
    <w:rsid w:val="000965F7"/>
    <w:pPr>
      <w:numPr>
        <w:numId w:val="4"/>
      </w:numPr>
      <w:tabs>
        <w:tab w:val="clear" w:pos="851"/>
        <w:tab w:val="num" w:pos="360"/>
      </w:tabs>
      <w:spacing w:before="200"/>
      <w:ind w:left="0" w:firstLine="0"/>
    </w:pPr>
    <w:rPr>
      <w:rFonts w:ascii="Calibri" w:eastAsia="Times New Roman" w:hAnsi="Calibri" w:cs="Times New Roman"/>
      <w:b/>
      <w:bCs/>
      <w:color w:val="000000"/>
      <w:sz w:val="24"/>
      <w:lang w:val="x-none"/>
    </w:rPr>
  </w:style>
  <w:style w:type="character" w:customStyle="1" w:styleId="Heading2Char">
    <w:name w:val="Heading 2 Char"/>
    <w:basedOn w:val="DefaultParagraphFont"/>
    <w:link w:val="Heading2"/>
    <w:uiPriority w:val="9"/>
    <w:semiHidden/>
    <w:rsid w:val="000965F7"/>
    <w:rPr>
      <w:rFonts w:asciiTheme="majorHAnsi" w:eastAsiaTheme="majorEastAsia" w:hAnsiTheme="majorHAnsi" w:cstheme="majorBidi"/>
      <w:color w:val="2E74B5" w:themeColor="accent1" w:themeShade="BF"/>
      <w:sz w:val="26"/>
      <w:szCs w:val="26"/>
    </w:rPr>
  </w:style>
  <w:style w:type="character" w:styleId="Emphasis">
    <w:name w:val="Emphasis"/>
    <w:uiPriority w:val="20"/>
    <w:qFormat/>
    <w:rsid w:val="00C2586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8EB"/>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0965F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8EB"/>
    <w:pPr>
      <w:tabs>
        <w:tab w:val="center" w:pos="4513"/>
        <w:tab w:val="right" w:pos="9026"/>
      </w:tabs>
    </w:pPr>
  </w:style>
  <w:style w:type="character" w:customStyle="1" w:styleId="HeaderChar">
    <w:name w:val="Header Char"/>
    <w:basedOn w:val="DefaultParagraphFont"/>
    <w:link w:val="Header"/>
    <w:uiPriority w:val="99"/>
    <w:rsid w:val="00D278EB"/>
  </w:style>
  <w:style w:type="paragraph" w:styleId="Footer">
    <w:name w:val="footer"/>
    <w:basedOn w:val="Normal"/>
    <w:link w:val="FooterChar"/>
    <w:uiPriority w:val="99"/>
    <w:unhideWhenUsed/>
    <w:rsid w:val="00D278EB"/>
    <w:pPr>
      <w:tabs>
        <w:tab w:val="center" w:pos="4513"/>
        <w:tab w:val="right" w:pos="9026"/>
      </w:tabs>
    </w:pPr>
  </w:style>
  <w:style w:type="character" w:customStyle="1" w:styleId="FooterChar">
    <w:name w:val="Footer Char"/>
    <w:basedOn w:val="DefaultParagraphFont"/>
    <w:link w:val="Footer"/>
    <w:uiPriority w:val="99"/>
    <w:rsid w:val="00D278EB"/>
  </w:style>
  <w:style w:type="paragraph" w:styleId="ListParagraph">
    <w:name w:val="List Paragraph"/>
    <w:basedOn w:val="Normal"/>
    <w:uiPriority w:val="34"/>
    <w:qFormat/>
    <w:rsid w:val="000965F7"/>
    <w:pPr>
      <w:ind w:left="720"/>
    </w:pPr>
  </w:style>
  <w:style w:type="paragraph" w:customStyle="1" w:styleId="Heading21">
    <w:name w:val="Heading 21"/>
    <w:basedOn w:val="Heading2"/>
    <w:qFormat/>
    <w:rsid w:val="000965F7"/>
    <w:pPr>
      <w:numPr>
        <w:numId w:val="4"/>
      </w:numPr>
      <w:tabs>
        <w:tab w:val="clear" w:pos="851"/>
        <w:tab w:val="num" w:pos="360"/>
      </w:tabs>
      <w:spacing w:before="200"/>
      <w:ind w:left="0" w:firstLine="0"/>
    </w:pPr>
    <w:rPr>
      <w:rFonts w:ascii="Calibri" w:eastAsia="Times New Roman" w:hAnsi="Calibri" w:cs="Times New Roman"/>
      <w:b/>
      <w:bCs/>
      <w:color w:val="000000"/>
      <w:sz w:val="24"/>
      <w:lang w:val="x-none"/>
    </w:rPr>
  </w:style>
  <w:style w:type="character" w:customStyle="1" w:styleId="Heading2Char">
    <w:name w:val="Heading 2 Char"/>
    <w:basedOn w:val="DefaultParagraphFont"/>
    <w:link w:val="Heading2"/>
    <w:uiPriority w:val="9"/>
    <w:semiHidden/>
    <w:rsid w:val="000965F7"/>
    <w:rPr>
      <w:rFonts w:asciiTheme="majorHAnsi" w:eastAsiaTheme="majorEastAsia" w:hAnsiTheme="majorHAnsi" w:cstheme="majorBidi"/>
      <w:color w:val="2E74B5" w:themeColor="accent1" w:themeShade="BF"/>
      <w:sz w:val="26"/>
      <w:szCs w:val="26"/>
    </w:rPr>
  </w:style>
  <w:style w:type="character" w:styleId="Emphasis">
    <w:name w:val="Emphasis"/>
    <w:uiPriority w:val="20"/>
    <w:qFormat/>
    <w:rsid w:val="00C258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2104</Words>
  <Characters>11996</Characters>
  <Application>Microsoft Office Word</Application>
  <DocSecurity>8</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Jowett</dc:creator>
  <cp:lastModifiedBy>PrestonunderscarPC@gmail.com</cp:lastModifiedBy>
  <cp:revision>4</cp:revision>
  <dcterms:created xsi:type="dcterms:W3CDTF">2018-04-23T16:49:00Z</dcterms:created>
  <dcterms:modified xsi:type="dcterms:W3CDTF">2018-04-26T13:44:00Z</dcterms:modified>
</cp:coreProperties>
</file>